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6DB78" w14:textId="77777777" w:rsidR="0039723A" w:rsidRPr="00D23973" w:rsidRDefault="0039723A" w:rsidP="0039723A">
      <w:pPr>
        <w:jc w:val="center"/>
        <w:rPr>
          <w:rFonts w:ascii="Verdana" w:hAnsi="Verdana" w:cstheme="majorHAnsi"/>
          <w:b/>
          <w:sz w:val="20"/>
          <w:szCs w:val="20"/>
        </w:rPr>
      </w:pPr>
      <w:r w:rsidRPr="00D23973">
        <w:rPr>
          <w:rFonts w:ascii="Verdana" w:hAnsi="Verdana" w:cstheme="majorHAnsi"/>
          <w:b/>
          <w:sz w:val="20"/>
          <w:szCs w:val="20"/>
        </w:rPr>
        <w:t>Informácia o spracúvaní osobných údajov</w:t>
      </w:r>
    </w:p>
    <w:p w14:paraId="5B0E45F0" w14:textId="77777777" w:rsidR="0039723A" w:rsidRPr="00D23973" w:rsidRDefault="0039723A" w:rsidP="0039723A">
      <w:pPr>
        <w:jc w:val="center"/>
        <w:rPr>
          <w:rFonts w:ascii="Verdana" w:hAnsi="Verdana" w:cstheme="majorHAnsi"/>
          <w:b/>
          <w:sz w:val="20"/>
          <w:szCs w:val="20"/>
        </w:rPr>
      </w:pPr>
      <w:r w:rsidRPr="00D23973">
        <w:rPr>
          <w:rFonts w:ascii="Verdana" w:hAnsi="Verdana" w:cstheme="majorHAnsi"/>
          <w:b/>
          <w:sz w:val="20"/>
          <w:szCs w:val="20"/>
        </w:rPr>
        <w:t xml:space="preserve">Pre informačný systém: </w:t>
      </w:r>
      <w:proofErr w:type="spellStart"/>
      <w:r w:rsidRPr="00D23973">
        <w:rPr>
          <w:rFonts w:ascii="Verdana" w:hAnsi="Verdana" w:cstheme="majorHAnsi"/>
          <w:b/>
          <w:sz w:val="20"/>
          <w:szCs w:val="20"/>
        </w:rPr>
        <w:t>IS</w:t>
      </w:r>
      <w:proofErr w:type="spellEnd"/>
      <w:r w:rsidRPr="00D23973">
        <w:rPr>
          <w:rFonts w:ascii="Verdana" w:hAnsi="Verdana" w:cstheme="majorHAnsi"/>
          <w:b/>
          <w:sz w:val="20"/>
          <w:szCs w:val="20"/>
        </w:rPr>
        <w:t xml:space="preserve"> personalistika a mzdy</w:t>
      </w:r>
    </w:p>
    <w:p w14:paraId="4D9DDCA2" w14:textId="77777777" w:rsidR="0039723A" w:rsidRPr="00D23973" w:rsidRDefault="0039723A" w:rsidP="0039723A">
      <w:pPr>
        <w:jc w:val="both"/>
        <w:rPr>
          <w:rFonts w:ascii="Verdana" w:hAnsi="Verdana" w:cstheme="majorHAnsi"/>
          <w:b/>
          <w:sz w:val="20"/>
          <w:szCs w:val="20"/>
        </w:rPr>
      </w:pPr>
      <w:r w:rsidRPr="00D23973">
        <w:rPr>
          <w:rFonts w:ascii="Verdana" w:hAnsi="Verdana" w:cstheme="majorHAnsi"/>
          <w:b/>
          <w:sz w:val="20"/>
          <w:szCs w:val="20"/>
        </w:rPr>
        <w:t xml:space="preserve">Informácia o spracúvaní osobných údajov dotknutých osôb podľa §19 a §20 Zákona </w:t>
      </w:r>
      <w:proofErr w:type="spellStart"/>
      <w:r w:rsidRPr="00D23973">
        <w:rPr>
          <w:rFonts w:ascii="Verdana" w:hAnsi="Verdana" w:cstheme="majorHAnsi"/>
          <w:b/>
          <w:sz w:val="20"/>
          <w:szCs w:val="20"/>
        </w:rPr>
        <w:t>č.18</w:t>
      </w:r>
      <w:proofErr w:type="spellEnd"/>
      <w:r w:rsidRPr="00D23973">
        <w:rPr>
          <w:rFonts w:ascii="Verdana" w:hAnsi="Verdana" w:cstheme="majorHAnsi"/>
          <w:b/>
          <w:sz w:val="20"/>
          <w:szCs w:val="20"/>
        </w:rPr>
        <w:t>/</w:t>
      </w:r>
      <w:proofErr w:type="spellStart"/>
      <w:r w:rsidRPr="00D23973">
        <w:rPr>
          <w:rFonts w:ascii="Verdana" w:hAnsi="Verdana" w:cstheme="majorHAnsi"/>
          <w:b/>
          <w:sz w:val="20"/>
          <w:szCs w:val="20"/>
        </w:rPr>
        <w:t>2018Z.z</w:t>
      </w:r>
      <w:proofErr w:type="spellEnd"/>
      <w:r w:rsidRPr="00D23973">
        <w:rPr>
          <w:rFonts w:ascii="Verdana" w:hAnsi="Verdana" w:cstheme="majorHAnsi"/>
          <w:b/>
          <w:sz w:val="20"/>
          <w:szCs w:val="20"/>
        </w:rPr>
        <w:t>. o ochrane osobných údajov a o zmene a doplnení niektorých zákonov (ďalej len „zákon“) a čl. 13 a 14 Nariadenia Európskeho parlamentu a rady (EU) 2016/679 o ochrane fyzických osôb pri spracúvaní osobných údajov a o voľnom pohybe takýchto údajov (ďalej len „nariadenie“)</w:t>
      </w:r>
    </w:p>
    <w:p w14:paraId="3C260187" w14:textId="77777777" w:rsidR="0039723A" w:rsidRPr="00D23973" w:rsidRDefault="0039723A" w:rsidP="0039723A">
      <w:pPr>
        <w:jc w:val="both"/>
        <w:rPr>
          <w:rFonts w:ascii="Verdana" w:hAnsi="Verdana" w:cstheme="majorHAnsi"/>
          <w:sz w:val="20"/>
          <w:szCs w:val="20"/>
        </w:rPr>
      </w:pPr>
      <w:r w:rsidRPr="00D23973">
        <w:rPr>
          <w:rFonts w:ascii="Verdana" w:hAnsi="Verdana" w:cstheme="majorHAnsi"/>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1915673F" w14:textId="77777777" w:rsidR="0039723A" w:rsidRPr="00D23973" w:rsidRDefault="0039723A" w:rsidP="0039723A">
      <w:pPr>
        <w:jc w:val="both"/>
        <w:rPr>
          <w:rFonts w:ascii="Verdana" w:hAnsi="Verdana" w:cstheme="majorHAnsi"/>
          <w:b/>
          <w:sz w:val="20"/>
          <w:szCs w:val="20"/>
        </w:rPr>
      </w:pPr>
      <w:r w:rsidRPr="00D23973">
        <w:rPr>
          <w:rFonts w:ascii="Verdana" w:hAnsi="Verdana" w:cstheme="majorHAnsi"/>
          <w:b/>
          <w:sz w:val="20"/>
          <w:szCs w:val="20"/>
        </w:rPr>
        <w:t>Identifikačné a kontaktné údaje:</w:t>
      </w:r>
    </w:p>
    <w:p w14:paraId="65268F23" w14:textId="77777777" w:rsidR="00911035" w:rsidRPr="00D23973" w:rsidRDefault="0039723A" w:rsidP="006750AC">
      <w:pPr>
        <w:jc w:val="both"/>
        <w:rPr>
          <w:rFonts w:ascii="Verdana" w:hAnsi="Verdana" w:cstheme="majorHAnsi"/>
          <w:sz w:val="20"/>
          <w:szCs w:val="20"/>
        </w:rPr>
      </w:pPr>
      <w:r w:rsidRPr="00D23973">
        <w:rPr>
          <w:rFonts w:ascii="Verdana" w:hAnsi="Verdana" w:cstheme="majorHAnsi"/>
          <w:sz w:val="20"/>
          <w:szCs w:val="20"/>
        </w:rPr>
        <w:t xml:space="preserve">Prevádzkovateľom spracúvajúcim Vaše osobné údaje </w:t>
      </w:r>
      <w:r w:rsidR="00CD2735" w:rsidRPr="00D23973">
        <w:rPr>
          <w:rFonts w:ascii="Verdana" w:hAnsi="Verdana" w:cstheme="majorHAnsi"/>
          <w:sz w:val="20"/>
          <w:szCs w:val="20"/>
        </w:rPr>
        <w:t xml:space="preserve">je </w:t>
      </w:r>
      <w:bookmarkStart w:id="0" w:name="_Hlk524092570"/>
      <w:r w:rsidR="00911035" w:rsidRPr="00D23973">
        <w:rPr>
          <w:rFonts w:ascii="Verdana" w:hAnsi="Verdana" w:cstheme="majorHAnsi"/>
          <w:sz w:val="20"/>
          <w:szCs w:val="20"/>
        </w:rPr>
        <w:t>TATRA HOTEL SLOVAKIA, a.s., Hotel PATRIA – Štrbské Pleso 33, 059 85  Vysoké Tatry, IČO: 31 638</w:t>
      </w:r>
      <w:r w:rsidR="004362C5" w:rsidRPr="00D23973">
        <w:rPr>
          <w:rFonts w:ascii="Verdana" w:hAnsi="Verdana" w:cstheme="majorHAnsi"/>
          <w:sz w:val="20"/>
          <w:szCs w:val="20"/>
        </w:rPr>
        <w:t> </w:t>
      </w:r>
      <w:r w:rsidR="00911035" w:rsidRPr="00D23973">
        <w:rPr>
          <w:rFonts w:ascii="Verdana" w:hAnsi="Verdana" w:cstheme="majorHAnsi"/>
          <w:sz w:val="20"/>
          <w:szCs w:val="20"/>
        </w:rPr>
        <w:t>759</w:t>
      </w:r>
      <w:r w:rsidR="004362C5" w:rsidRPr="00D23973">
        <w:rPr>
          <w:rFonts w:ascii="Verdana" w:hAnsi="Verdana" w:cstheme="majorHAnsi"/>
          <w:sz w:val="20"/>
          <w:szCs w:val="20"/>
        </w:rPr>
        <w:t xml:space="preserve">, </w:t>
      </w:r>
      <w:r w:rsidR="00743C6E" w:rsidRPr="00D23973">
        <w:rPr>
          <w:rFonts w:ascii="Verdana" w:hAnsi="Verdana" w:cstheme="majorHAnsi"/>
          <w:sz w:val="20"/>
          <w:szCs w:val="20"/>
        </w:rPr>
        <w:t xml:space="preserve">+421 </w:t>
      </w:r>
      <w:r w:rsidR="004362C5" w:rsidRPr="00D23973">
        <w:rPr>
          <w:rFonts w:ascii="Verdana" w:hAnsi="Verdana" w:cstheme="majorHAnsi"/>
          <w:sz w:val="20"/>
          <w:szCs w:val="20"/>
        </w:rPr>
        <w:t>52</w:t>
      </w:r>
      <w:r w:rsidR="0092042B" w:rsidRPr="00D23973">
        <w:rPr>
          <w:rFonts w:ascii="Verdana" w:hAnsi="Verdana" w:cstheme="majorHAnsi"/>
          <w:sz w:val="20"/>
          <w:szCs w:val="20"/>
        </w:rPr>
        <w:t xml:space="preserve"> </w:t>
      </w:r>
      <w:r w:rsidR="004362C5" w:rsidRPr="00D23973">
        <w:rPr>
          <w:rFonts w:ascii="Verdana" w:hAnsi="Verdana" w:cstheme="majorHAnsi"/>
          <w:sz w:val="20"/>
          <w:szCs w:val="20"/>
        </w:rPr>
        <w:t>784 89 99</w:t>
      </w:r>
      <w:r w:rsidR="00743C6E" w:rsidRPr="00D23973">
        <w:rPr>
          <w:rFonts w:ascii="Verdana" w:hAnsi="Verdana" w:cstheme="majorHAnsi"/>
          <w:sz w:val="20"/>
          <w:szCs w:val="20"/>
        </w:rPr>
        <w:t>.</w:t>
      </w:r>
    </w:p>
    <w:bookmarkEnd w:id="0"/>
    <w:p w14:paraId="134E14D9" w14:textId="666A43AF" w:rsidR="0039723A" w:rsidRPr="00D23973" w:rsidRDefault="0039723A" w:rsidP="0039723A">
      <w:pPr>
        <w:jc w:val="both"/>
        <w:rPr>
          <w:rFonts w:ascii="Verdana" w:hAnsi="Verdana" w:cstheme="majorHAnsi"/>
          <w:sz w:val="20"/>
          <w:szCs w:val="20"/>
        </w:rPr>
      </w:pPr>
      <w:r w:rsidRPr="00D23973">
        <w:rPr>
          <w:rFonts w:ascii="Verdana" w:hAnsi="Verdana" w:cstheme="majorHAnsi"/>
          <w:b/>
          <w:sz w:val="20"/>
          <w:szCs w:val="20"/>
        </w:rPr>
        <w:t>Kontaktné údaje zodpovednej osoby pre dohľad nad spracúvaním osobných údajov:</w:t>
      </w:r>
      <w:r w:rsidR="006750AC" w:rsidRPr="00D23973">
        <w:rPr>
          <w:rFonts w:ascii="Verdana" w:hAnsi="Verdana" w:cstheme="majorHAnsi"/>
          <w:b/>
          <w:sz w:val="20"/>
          <w:szCs w:val="20"/>
        </w:rPr>
        <w:t xml:space="preserve"> </w:t>
      </w:r>
      <w:bookmarkStart w:id="1" w:name="_Hlk58502177"/>
      <w:r w:rsidR="00D23973">
        <w:rPr>
          <w:rFonts w:ascii="Verdana" w:hAnsi="Verdana" w:cstheme="majorHAnsi"/>
          <w:sz w:val="20"/>
          <w:szCs w:val="20"/>
        </w:rPr>
        <w:fldChar w:fldCharType="begin"/>
      </w:r>
      <w:r w:rsidR="00D23973">
        <w:rPr>
          <w:rFonts w:ascii="Verdana" w:hAnsi="Verdana" w:cstheme="majorHAnsi"/>
          <w:sz w:val="20"/>
          <w:szCs w:val="20"/>
        </w:rPr>
        <w:instrText xml:space="preserve"> HYPERLINK "mailto:</w:instrText>
      </w:r>
      <w:r w:rsidR="00D23973" w:rsidRPr="00D23973">
        <w:rPr>
          <w:rFonts w:ascii="Verdana" w:hAnsi="Verdana" w:cstheme="majorHAnsi"/>
          <w:sz w:val="20"/>
          <w:szCs w:val="20"/>
        </w:rPr>
        <w:instrText>dpo6@proenergy.sk</w:instrText>
      </w:r>
      <w:r w:rsidR="00D23973">
        <w:rPr>
          <w:rFonts w:ascii="Verdana" w:hAnsi="Verdana" w:cstheme="majorHAnsi"/>
          <w:sz w:val="20"/>
          <w:szCs w:val="20"/>
        </w:rPr>
        <w:instrText xml:space="preserve">" </w:instrText>
      </w:r>
      <w:r w:rsidR="00D23973">
        <w:rPr>
          <w:rFonts w:ascii="Verdana" w:hAnsi="Verdana" w:cstheme="majorHAnsi"/>
          <w:sz w:val="20"/>
          <w:szCs w:val="20"/>
        </w:rPr>
        <w:fldChar w:fldCharType="separate"/>
      </w:r>
      <w:proofErr w:type="spellStart"/>
      <w:r w:rsidR="00D23973" w:rsidRPr="00BE4E48">
        <w:rPr>
          <w:rStyle w:val="Hypertextovprepojenie"/>
          <w:rFonts w:ascii="Verdana" w:hAnsi="Verdana" w:cstheme="majorHAnsi"/>
          <w:sz w:val="20"/>
          <w:szCs w:val="20"/>
        </w:rPr>
        <w:t>dpo6@proenergy.sk</w:t>
      </w:r>
      <w:proofErr w:type="spellEnd"/>
      <w:r w:rsidR="00D23973">
        <w:rPr>
          <w:rFonts w:ascii="Verdana" w:hAnsi="Verdana" w:cstheme="majorHAnsi"/>
          <w:sz w:val="20"/>
          <w:szCs w:val="20"/>
        </w:rPr>
        <w:fldChar w:fldCharType="end"/>
      </w:r>
      <w:r w:rsidR="00743C6E" w:rsidRPr="00D23973">
        <w:rPr>
          <w:rFonts w:ascii="Verdana" w:hAnsi="Verdana" w:cstheme="majorHAnsi"/>
          <w:sz w:val="20"/>
          <w:szCs w:val="20"/>
        </w:rPr>
        <w:t xml:space="preserve"> </w:t>
      </w:r>
      <w:bookmarkEnd w:id="1"/>
    </w:p>
    <w:p w14:paraId="35828839" w14:textId="77777777" w:rsidR="0039723A" w:rsidRPr="00D23973" w:rsidRDefault="0039723A" w:rsidP="0039723A">
      <w:pPr>
        <w:pStyle w:val="Odsekzoznamu"/>
        <w:numPr>
          <w:ilvl w:val="0"/>
          <w:numId w:val="1"/>
        </w:numPr>
        <w:ind w:left="426"/>
        <w:jc w:val="both"/>
        <w:rPr>
          <w:rFonts w:ascii="Verdana" w:hAnsi="Verdana" w:cstheme="majorHAnsi"/>
          <w:b/>
          <w:sz w:val="20"/>
          <w:szCs w:val="20"/>
        </w:rPr>
      </w:pPr>
      <w:r w:rsidRPr="00D23973">
        <w:rPr>
          <w:rFonts w:ascii="Verdana" w:hAnsi="Verdana" w:cstheme="majorHAnsi"/>
          <w:b/>
          <w:sz w:val="20"/>
          <w:szCs w:val="20"/>
        </w:rPr>
        <w:t>Účel spracúvania osobných údajov a právny základ spracúvania</w:t>
      </w:r>
    </w:p>
    <w:p w14:paraId="6BB0BFCE" w14:textId="77777777" w:rsidR="0039723A" w:rsidRPr="00D23973" w:rsidRDefault="000037F4" w:rsidP="0039723A">
      <w:pPr>
        <w:pStyle w:val="Odsekzoznamu"/>
        <w:ind w:left="426"/>
        <w:jc w:val="both"/>
        <w:rPr>
          <w:rFonts w:ascii="Verdana" w:hAnsi="Verdana" w:cstheme="majorHAnsi"/>
          <w:sz w:val="20"/>
          <w:szCs w:val="20"/>
        </w:rPr>
      </w:pPr>
      <w:r w:rsidRPr="00D23973">
        <w:rPr>
          <w:rFonts w:ascii="Verdana" w:hAnsi="Verdana" w:cstheme="majorHAnsi"/>
          <w:b/>
          <w:sz w:val="20"/>
          <w:szCs w:val="20"/>
        </w:rPr>
        <w:t>Účelom spracúvania osobných údajov je</w:t>
      </w:r>
      <w:r w:rsidRPr="00D23973">
        <w:rPr>
          <w:rFonts w:ascii="Verdana" w:hAnsi="Verdana" w:cstheme="majorHAnsi"/>
          <w:sz w:val="20"/>
          <w:szCs w:val="20"/>
        </w:rPr>
        <w:t>: plnenie</w:t>
      </w:r>
      <w:r w:rsidR="0039723A" w:rsidRPr="00D23973">
        <w:rPr>
          <w:rFonts w:ascii="Verdana" w:hAnsi="Verdana" w:cstheme="majorHAnsi"/>
          <w:sz w:val="20"/>
          <w:szCs w:val="20"/>
        </w:rPr>
        <w:t xml:space="preserve"> povinností zamestnávateľa  súvisiacich s pracovným pomerom alebo obdobným pracovným vzťahom napr. na základe dohôd vykonávaných mimo pracovného pomeru (ďalej len pracovnoprávne vzťahy), vrátane predzmluvných vzťahov, rokovania o zmene zmluvy a spracovanie pracovnej agendy prevádzkovateľa, ktorá obsahuje najmä osobné údaje súvisiace s kvalifikáciou, profesionálnymi skúsenosťami zamestnanca a údaje, ktoré môžu byť významné z hľadiska práce, ktorú má zamestnanec vykonávať, vykonáva alebo vykonával, najmä však:</w:t>
      </w:r>
    </w:p>
    <w:p w14:paraId="76BB3E83" w14:textId="77777777" w:rsidR="000D7BAE" w:rsidRPr="00D23973" w:rsidRDefault="000D7BAE" w:rsidP="000D7BAE">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spracúvanie osobných údajov personálnej, pracovnej agendy dotknutých osôb v súlade s osobitnými zákonmi po dobu trvania pracovnoprávneho vzťahu za účelom vedenia personálnej a pracovnej agendy zamestnancov a uchovávanie týchto osobných údajov po dobu povinnej archivácie v zmysle osobitných zákonov,</w:t>
      </w:r>
    </w:p>
    <w:p w14:paraId="085A3163" w14:textId="77777777" w:rsidR="000D7BAE" w:rsidRPr="00D23973" w:rsidRDefault="000D7BAE" w:rsidP="000D7BAE">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 xml:space="preserve">vedenie mzdovej agendy </w:t>
      </w:r>
      <w:r w:rsidR="00E65FAB" w:rsidRPr="00D23973">
        <w:rPr>
          <w:rFonts w:ascii="Verdana" w:hAnsi="Verdana" w:cstheme="majorHAnsi"/>
          <w:sz w:val="20"/>
          <w:szCs w:val="20"/>
        </w:rPr>
        <w:t>dotknutých osôb</w:t>
      </w:r>
      <w:r w:rsidRPr="00D23973">
        <w:rPr>
          <w:rFonts w:ascii="Verdana" w:hAnsi="Verdana" w:cstheme="majorHAnsi"/>
          <w:sz w:val="20"/>
          <w:szCs w:val="20"/>
        </w:rPr>
        <w:t>,</w:t>
      </w:r>
    </w:p>
    <w:p w14:paraId="072557F1" w14:textId="77777777" w:rsidR="00E65FAB" w:rsidRPr="00D23973" w:rsidRDefault="00E65FAB" w:rsidP="00E65FAB">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vedenie evidencie dochádzky do práce, kontroly odpracovaného času, evidencie nároku na stravu, jej prevzatí a úhrade za stravu (stravné lístky),</w:t>
      </w:r>
    </w:p>
    <w:p w14:paraId="3EAB7C23" w14:textId="77777777" w:rsidR="00E65FAB" w:rsidRPr="00D23973" w:rsidRDefault="00E65FAB" w:rsidP="00E65FAB">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hodnotenie dotknutých osôb za účelom zabezpečenia efektívnej prevádzky prevádzkovateľa po dobu trvania pracovnoprávneho vzťahu,</w:t>
      </w:r>
    </w:p>
    <w:p w14:paraId="53C61E69" w14:textId="77777777" w:rsidR="000D7BAE" w:rsidRPr="00D23973" w:rsidRDefault="000D7BAE" w:rsidP="000D7BAE">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kopírovanie úradných dokladov s osobnými údajmi na základe osobitných zákonov a kopírovanie osobných dokladov na základe oprávneného záujmu prevádzkovateľa, ktoré je nevyhnutné spracúvať po dobu zapracovania osobných údajov do personálnej a mzdovej agendy,</w:t>
      </w:r>
    </w:p>
    <w:p w14:paraId="728977DC" w14:textId="77777777" w:rsidR="000D7BAE" w:rsidRPr="00D23973" w:rsidRDefault="000D7BAE" w:rsidP="000D7BAE">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 xml:space="preserve">spracúvanie a poskytovanie osobných údajov dotknutých osôb v súlade s osobitnými zákonmi po dobu trvania pracovnoprávneho vzťahu za účelom vedenia agendy bezpečnosti práce (napr. poučenie z predpisov bezpečnosti práce) na </w:t>
      </w:r>
      <w:r w:rsidR="00E65FAB" w:rsidRPr="00D23973">
        <w:rPr>
          <w:rFonts w:ascii="Verdana" w:hAnsi="Verdana" w:cstheme="majorHAnsi"/>
          <w:sz w:val="20"/>
          <w:szCs w:val="20"/>
        </w:rPr>
        <w:t>základe osobitných zákonov (</w:t>
      </w:r>
      <w:r w:rsidRPr="00D23973">
        <w:rPr>
          <w:rFonts w:ascii="Verdana" w:hAnsi="Verdana" w:cstheme="majorHAnsi"/>
          <w:sz w:val="20"/>
          <w:szCs w:val="20"/>
        </w:rPr>
        <w:t>zákon č. 124/2006 Z. z. o bezpečnosti a ochrane zdravia pri práci - § 17),</w:t>
      </w:r>
    </w:p>
    <w:p w14:paraId="1EC82B56" w14:textId="77777777" w:rsidR="000D7BAE" w:rsidRPr="00D23973" w:rsidRDefault="000D7BAE" w:rsidP="000D7BAE">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 xml:space="preserve">spracúvanie dokladov o zdravotnej spôsobilosti (uložené v osobnom spise dotknutej osoby) za účelom zabezpečenia agendy bezpečnosti práce a zdravotnej služby podľa zákona č. 124/2006 Z. z. o bezpečnosti a ochrane zdravia pri práci v znení </w:t>
      </w:r>
      <w:r w:rsidRPr="00D23973">
        <w:rPr>
          <w:rFonts w:ascii="Verdana" w:hAnsi="Verdana" w:cstheme="majorHAnsi"/>
          <w:sz w:val="20"/>
          <w:szCs w:val="20"/>
        </w:rPr>
        <w:lastRenderedPageBreak/>
        <w:t>neskorších predpisov a zákona č. 355/2007 Z. z. o ochrane, podpore a rozvoji verejného zdravia v znení neskorších zákonov,</w:t>
      </w:r>
    </w:p>
    <w:p w14:paraId="003331D3" w14:textId="77777777" w:rsidR="000D7BAE" w:rsidRPr="00D23973" w:rsidRDefault="000D7BAE" w:rsidP="000D7BAE">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spracovanie, postupovanie alebo zverejňovanie osobných údajov dotknutých osôb – zamestnancov v rozsahu titul, meno, priezvisko, pracovné zaradenie, služobné zaradenie, funkčné zaradenie, osobné číslo zamestnanca alebo zamestnanecké číslo zamestnanca, odborný útvar, miesto výkonu práce, telefónne číslo, faxové číslo, adresu elektronickej pošty na pracovisko a identifikačné údaje zamestnávateľa za účelom plnenia pracovných a funkčných povinností dotknutej osoby,</w:t>
      </w:r>
    </w:p>
    <w:p w14:paraId="470B2C3E" w14:textId="77777777" w:rsidR="009635C6" w:rsidRPr="00D23973" w:rsidRDefault="009635C6" w:rsidP="009635C6">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poskytovanie osobných údajov dotknutých osôb sociálnej poisťovni, zdravotným poisťovniam, daňovému úradu, inšpektorátu práce prípadne ďalším organizáciám (napr. doplnkovým dôchodkovým spoločnostiam, súdu a pod.) na základe osobitných zákonov,</w:t>
      </w:r>
    </w:p>
    <w:p w14:paraId="12AD1008" w14:textId="77777777" w:rsidR="000D7BAE" w:rsidRPr="00D23973" w:rsidRDefault="00E65FAB" w:rsidP="000D7BAE">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 xml:space="preserve">poskytovanie </w:t>
      </w:r>
      <w:r w:rsidR="000D7BAE" w:rsidRPr="00D23973">
        <w:rPr>
          <w:rFonts w:ascii="Verdana" w:hAnsi="Verdana" w:cstheme="majorHAnsi"/>
          <w:sz w:val="20"/>
          <w:szCs w:val="20"/>
        </w:rPr>
        <w:t xml:space="preserve">osobných údajov zamestnancov </w:t>
      </w:r>
      <w:r w:rsidR="007B47EA" w:rsidRPr="00D23973">
        <w:rPr>
          <w:rFonts w:ascii="Verdana" w:hAnsi="Verdana" w:cstheme="majorHAnsi"/>
          <w:sz w:val="20"/>
          <w:szCs w:val="20"/>
        </w:rPr>
        <w:t xml:space="preserve">a osôb v obdobnom pracovnoprávnom vzťahu </w:t>
      </w:r>
      <w:r w:rsidR="000D7BAE" w:rsidRPr="00D23973">
        <w:rPr>
          <w:rFonts w:ascii="Verdana" w:hAnsi="Verdana" w:cstheme="majorHAnsi"/>
          <w:sz w:val="20"/>
          <w:szCs w:val="20"/>
        </w:rPr>
        <w:t xml:space="preserve">školiacim organizáciám za účelom vydania potvrdenia, osvedčenia, certifikátu podľa príslušných osobitných zákonov alebo štandardov, </w:t>
      </w:r>
    </w:p>
    <w:p w14:paraId="144CCC0A" w14:textId="77777777" w:rsidR="007B47EA" w:rsidRPr="00D23973" w:rsidRDefault="00E65FAB" w:rsidP="000D7BAE">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poskytovanie</w:t>
      </w:r>
      <w:r w:rsidR="007B47EA" w:rsidRPr="00D23973">
        <w:rPr>
          <w:rFonts w:ascii="Verdana" w:hAnsi="Verdana" w:cstheme="majorHAnsi"/>
          <w:sz w:val="20"/>
          <w:szCs w:val="20"/>
        </w:rPr>
        <w:t xml:space="preserve"> osobných údajov zamestnancov a osôb v obdobnom pracovnoprávnom vzťahu zmluvným partnerom, sprostredkovateľom pre zabezpečenie povinností prevádzkovateľa,</w:t>
      </w:r>
    </w:p>
    <w:p w14:paraId="613C59E6" w14:textId="77777777" w:rsidR="000D7BAE" w:rsidRPr="00D23973" w:rsidRDefault="000D7BAE" w:rsidP="000D7BAE">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spracovanie a poskytovanie osobných údajov dotknutých osôb riadiacemu orgánu a platobnej jednotke v rozsahu podľa zmluvy o poskytnutí nenávratného finančného príspevku a osobitných zákonov SR a EÚ na účely refundácie mzdových a personálnych výdavkov na základe súhlasu dotknutých osôb spracovanie osobných údajov - pracovné cesty. Účelom spracovania osobných údajov je spracúvanie osobných údajov dotknutých osôb za účelom evidencie služobných resp. pracovných ciest, vyplatenia cestovných náhrad podľa osobitných zákonov a za účelom refundácie vyúčtovaných cestovných náhrad v súlade so zmluvou o poskytnutí nenávratného finančného príspevku. (cestovné príkazy vrátane príloh, prehľady o pracovných cestách, výpisy o úhrade cestovných náhrad),</w:t>
      </w:r>
    </w:p>
    <w:p w14:paraId="6351A438" w14:textId="026D275E" w:rsidR="000D7BAE" w:rsidRPr="00D23973" w:rsidRDefault="000D7BAE" w:rsidP="000D7BAE">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 xml:space="preserve">spracovanie výpisov z registra trestov (dotknuté osoby) za účelom ich predkladania v rámci </w:t>
      </w:r>
      <w:r w:rsidR="00573248" w:rsidRPr="00D23973">
        <w:rPr>
          <w:rFonts w:ascii="Verdana" w:hAnsi="Verdana" w:cstheme="majorHAnsi"/>
          <w:sz w:val="20"/>
          <w:szCs w:val="20"/>
        </w:rPr>
        <w:t>poskytovania zmenárenských služieb na základe zákona 483/2001 Z. z. o bankách a o zmene a doplnení niektorých zákonov,</w:t>
      </w:r>
    </w:p>
    <w:p w14:paraId="4E15E61D" w14:textId="77777777" w:rsidR="004362C5" w:rsidRPr="00D23973" w:rsidRDefault="000D7BAE" w:rsidP="000D7BAE">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 xml:space="preserve">spracovanie osobných údajov dotknutých osôb – vodičov služobných vozidiel podľa zákona č. </w:t>
      </w:r>
      <w:r w:rsidR="004362C5" w:rsidRPr="00D23973">
        <w:rPr>
          <w:rFonts w:ascii="Verdana" w:hAnsi="Verdana" w:cstheme="majorHAnsi"/>
          <w:sz w:val="20"/>
          <w:szCs w:val="20"/>
        </w:rPr>
        <w:t>106/2018 Z. z. o prevádzke vozidiel v cestnej premávke a o zmene a doplnení niektorých zákonov</w:t>
      </w:r>
      <w:r w:rsidRPr="00D23973">
        <w:rPr>
          <w:rFonts w:ascii="Verdana" w:hAnsi="Verdana" w:cstheme="majorHAnsi"/>
          <w:sz w:val="20"/>
          <w:szCs w:val="20"/>
        </w:rPr>
        <w:t xml:space="preserve"> za účelom vedenia evidencie školenia vodičov a prevádzky vozidiel, </w:t>
      </w:r>
    </w:p>
    <w:p w14:paraId="3929C459" w14:textId="77777777" w:rsidR="000D7BAE" w:rsidRPr="00D23973" w:rsidRDefault="000D7BAE" w:rsidP="000D7BAE">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 xml:space="preserve">spracovanie evidencie o vyplatení zahraničných alebo tuzemských služobných ciest podľa zákona č. 283/2002 Z. z. o cestovných náhradách v znení neskorších predpisov, </w:t>
      </w:r>
    </w:p>
    <w:p w14:paraId="125E4DB2" w14:textId="77777777" w:rsidR="000D7BAE" w:rsidRPr="00D23973" w:rsidRDefault="000D7BAE" w:rsidP="000D7BAE">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oznámenie osobných údajov zamestnanca vyslaného na výkon prác pri poskytovaní služieb prevádzkovateľa podľa § 4, zákona č. 351/2015 Z. z. o cezhraničnej spolupráci pri vysielaní zamestnancov na výkon prác pri poskytovaní služieb v znení neskorších zákonov.</w:t>
      </w:r>
    </w:p>
    <w:p w14:paraId="46D76474" w14:textId="6879A628" w:rsidR="0039723A" w:rsidRPr="00D23973" w:rsidRDefault="000D7BAE" w:rsidP="0039723A">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s</w:t>
      </w:r>
      <w:r w:rsidR="0039723A" w:rsidRPr="00D23973">
        <w:rPr>
          <w:rFonts w:ascii="Verdana" w:hAnsi="Verdana" w:cstheme="majorHAnsi"/>
          <w:sz w:val="20"/>
          <w:szCs w:val="20"/>
        </w:rPr>
        <w:t>pracúvanie súkromného tel. čísla za účelom plnenia pracovných povinností</w:t>
      </w:r>
      <w:r w:rsidR="004248F6" w:rsidRPr="00D23973">
        <w:rPr>
          <w:rFonts w:ascii="Verdana" w:hAnsi="Verdana" w:cstheme="majorHAnsi"/>
          <w:sz w:val="20"/>
          <w:szCs w:val="20"/>
        </w:rPr>
        <w:t>,</w:t>
      </w:r>
    </w:p>
    <w:p w14:paraId="1DE84372" w14:textId="0F8F11D0" w:rsidR="004248F6" w:rsidRPr="00D23973" w:rsidRDefault="004248F6" w:rsidP="0039723A">
      <w:pPr>
        <w:numPr>
          <w:ilvl w:val="0"/>
          <w:numId w:val="10"/>
        </w:numPr>
        <w:spacing w:after="0" w:line="240" w:lineRule="auto"/>
        <w:jc w:val="both"/>
        <w:rPr>
          <w:rFonts w:ascii="Verdana" w:hAnsi="Verdana" w:cstheme="majorHAnsi"/>
          <w:sz w:val="20"/>
          <w:szCs w:val="20"/>
        </w:rPr>
      </w:pPr>
      <w:r w:rsidRPr="00D23973">
        <w:rPr>
          <w:rFonts w:ascii="Verdana" w:hAnsi="Verdana" w:cstheme="majorHAnsi"/>
          <w:sz w:val="20"/>
          <w:szCs w:val="20"/>
        </w:rPr>
        <w:t>spracúvanie fotografie v rámci dochádzkového systému prevádzkovateľa za účelom kontroly vstupu zamestnanca, evidencie dochádzky, odpracovaného času.</w:t>
      </w:r>
    </w:p>
    <w:p w14:paraId="50359839" w14:textId="77777777" w:rsidR="0039723A" w:rsidRPr="00D23973" w:rsidRDefault="0039723A" w:rsidP="0039723A">
      <w:pPr>
        <w:jc w:val="both"/>
        <w:rPr>
          <w:rFonts w:ascii="Verdana" w:hAnsi="Verdana" w:cstheme="majorHAnsi"/>
          <w:sz w:val="20"/>
          <w:szCs w:val="20"/>
        </w:rPr>
      </w:pPr>
    </w:p>
    <w:p w14:paraId="331D93A1" w14:textId="77777777" w:rsidR="000037F4" w:rsidRPr="00D23973" w:rsidRDefault="000037F4" w:rsidP="000037F4">
      <w:pPr>
        <w:spacing w:after="0" w:line="240" w:lineRule="auto"/>
        <w:ind w:firstLine="360"/>
        <w:rPr>
          <w:rFonts w:ascii="Verdana" w:hAnsi="Verdana" w:cstheme="majorHAnsi"/>
          <w:b/>
          <w:sz w:val="20"/>
          <w:szCs w:val="20"/>
        </w:rPr>
      </w:pPr>
      <w:r w:rsidRPr="00D23973">
        <w:rPr>
          <w:rFonts w:ascii="Verdana" w:hAnsi="Verdana" w:cstheme="majorHAnsi"/>
          <w:b/>
          <w:sz w:val="20"/>
          <w:szCs w:val="20"/>
        </w:rPr>
        <w:t xml:space="preserve">Osobné údaje sa spracúvajú na základe: </w:t>
      </w:r>
    </w:p>
    <w:p w14:paraId="10B567ED"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311/2001 Z. z. Zákonník práce v platnom znení (ďalej len Zákonník práce)</w:t>
      </w:r>
    </w:p>
    <w:p w14:paraId="1A6099CF"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18/2018 Z. z. o ochrane osobných údajov a o zmene a doplnení niektorých zákonov,</w:t>
      </w:r>
    </w:p>
    <w:p w14:paraId="06F96236"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461/2003 Z. z. o sociálnom poistení v znení neskorších predpisov  (napr. 231, § 232)</w:t>
      </w:r>
    </w:p>
    <w:p w14:paraId="28395416"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lastRenderedPageBreak/>
        <w:t>zákona č. 580/2004 Z. z. o zdravotnom poistení a o zmene zákona o poisťovníctve v znení neskorších predpisov (napr. § 24),</w:t>
      </w:r>
    </w:p>
    <w:p w14:paraId="3A5B98C0"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595/2003 Z. z. o dani z príjmov v znení neskorších predpisov (napr. § 36,   § 37, § 38, § 39),</w:t>
      </w:r>
    </w:p>
    <w:p w14:paraId="66FFBF89"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462/2003 Z. z. o náhrade príjmu pri dočasnej pracovnej neschopnosti zamestnanca a o zmene a doplnení niektorých zákonov v znení neskorších predpisov,</w:t>
      </w:r>
    </w:p>
    <w:p w14:paraId="7C63D70A"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5/2004 Z. z. o službách zamestnanosti a o zmene a doplnení niektorých zákonov v znení neskorších predpisov,</w:t>
      </w:r>
    </w:p>
    <w:p w14:paraId="1D3D8688"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152/1994 Z. z. o sociálnom fonde v platnom znení,</w:t>
      </w:r>
    </w:p>
    <w:p w14:paraId="5C5ED876"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650/2004 Z. z. o doplnkovom dôchodkovom sporení v znení neskorších predpisov,</w:t>
      </w:r>
    </w:p>
    <w:p w14:paraId="3DA30487"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43/2004 Z. z. o starobnom dôchodkovom sporení a o zmene a doplnení niektorých zákonov v znení neskorších predpisov,</w:t>
      </w:r>
    </w:p>
    <w:p w14:paraId="31F18AD5"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283/2002 Z. z. o cestovných náhradách v znení neskorších predpisov,</w:t>
      </w:r>
    </w:p>
    <w:p w14:paraId="1A67D46A"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124/2006 Z. z. o bezpečnosti a ochrane zdravia pri práci,</w:t>
      </w:r>
    </w:p>
    <w:p w14:paraId="1C4CA17B"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355/2007 Z. z. o ochrane, podpore a rozvoji verejného zdravia v znení neskorších zákonov,</w:t>
      </w:r>
    </w:p>
    <w:p w14:paraId="42DB9D49"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 xml:space="preserve">zákona č. </w:t>
      </w:r>
      <w:r w:rsidR="004362C5" w:rsidRPr="00D23973">
        <w:rPr>
          <w:rFonts w:ascii="Verdana" w:hAnsi="Verdana" w:cstheme="majorHAnsi"/>
          <w:sz w:val="20"/>
          <w:szCs w:val="20"/>
        </w:rPr>
        <w:t>106/2018 Z. z. o prevádzke vozidiel v cestnej premávke a o zmene a doplnení niektorých zákonov</w:t>
      </w:r>
      <w:r w:rsidRPr="00D23973">
        <w:rPr>
          <w:rFonts w:ascii="Verdana" w:hAnsi="Verdana" w:cstheme="majorHAnsi"/>
          <w:sz w:val="20"/>
          <w:szCs w:val="20"/>
        </w:rPr>
        <w:t xml:space="preserve">, </w:t>
      </w:r>
    </w:p>
    <w:p w14:paraId="7E2DDCCC"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283/2002 Z. z. o cestovných náhradách v znení neskorších predpisov,</w:t>
      </w:r>
    </w:p>
    <w:p w14:paraId="407C71CD" w14:textId="7777777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351/2015 Z. z. o cezhraničnej spolupráci pri vysielaní zamestnancov na výkon prác pri poskytovaní služieb v znení neskorších zákonov,</w:t>
      </w:r>
    </w:p>
    <w:p w14:paraId="01268A56" w14:textId="43505E17" w:rsidR="009010FE" w:rsidRPr="00D23973" w:rsidRDefault="009010FE"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č. 404/2011 Z. z. o pobyte cudzincov a o zmene a doplnení niektorých zákonov</w:t>
      </w:r>
      <w:r w:rsidR="00573248" w:rsidRPr="00D23973">
        <w:rPr>
          <w:rFonts w:ascii="Verdana" w:hAnsi="Verdana" w:cstheme="majorHAnsi"/>
          <w:sz w:val="20"/>
          <w:szCs w:val="20"/>
        </w:rPr>
        <w:t>,</w:t>
      </w:r>
    </w:p>
    <w:p w14:paraId="7D366959" w14:textId="30BC5109" w:rsidR="00573248" w:rsidRPr="00D23973" w:rsidRDefault="00573248" w:rsidP="009010FE">
      <w:pPr>
        <w:numPr>
          <w:ilvl w:val="0"/>
          <w:numId w:val="19"/>
        </w:numPr>
        <w:spacing w:after="0" w:line="240" w:lineRule="auto"/>
        <w:rPr>
          <w:rFonts w:ascii="Verdana" w:hAnsi="Verdana" w:cstheme="majorHAnsi"/>
          <w:sz w:val="20"/>
          <w:szCs w:val="20"/>
        </w:rPr>
      </w:pPr>
      <w:r w:rsidRPr="00D23973">
        <w:rPr>
          <w:rFonts w:ascii="Verdana" w:hAnsi="Verdana" w:cstheme="majorHAnsi"/>
          <w:sz w:val="20"/>
          <w:szCs w:val="20"/>
        </w:rPr>
        <w:t>zákona 483/2001 Z. z. o bankách a o zmene a doplnení niektorých zákonov.</w:t>
      </w:r>
    </w:p>
    <w:p w14:paraId="3E95B5F2" w14:textId="77777777" w:rsidR="0039723A" w:rsidRPr="00D23973" w:rsidRDefault="0039723A" w:rsidP="0039723A">
      <w:pPr>
        <w:pStyle w:val="Odsekzoznamu"/>
        <w:ind w:left="426"/>
        <w:jc w:val="both"/>
        <w:rPr>
          <w:rFonts w:ascii="Verdana" w:hAnsi="Verdana" w:cstheme="majorHAnsi"/>
          <w:b/>
          <w:sz w:val="20"/>
          <w:szCs w:val="20"/>
        </w:rPr>
      </w:pPr>
    </w:p>
    <w:p w14:paraId="1071E14E" w14:textId="77777777" w:rsidR="0039723A" w:rsidRPr="00D23973" w:rsidRDefault="0039723A" w:rsidP="0039723A">
      <w:pPr>
        <w:pStyle w:val="Odsekzoznamu"/>
        <w:ind w:left="426"/>
        <w:jc w:val="both"/>
        <w:rPr>
          <w:rFonts w:ascii="Verdana" w:hAnsi="Verdana" w:cstheme="majorHAnsi"/>
          <w:b/>
          <w:sz w:val="20"/>
          <w:szCs w:val="20"/>
        </w:rPr>
      </w:pPr>
      <w:r w:rsidRPr="00D23973">
        <w:rPr>
          <w:rFonts w:ascii="Verdana" w:hAnsi="Verdana" w:cstheme="majorHAnsi"/>
          <w:b/>
          <w:sz w:val="20"/>
          <w:szCs w:val="20"/>
        </w:rPr>
        <w:t>Oprávnené záujmy prevádzkovateľa, alebo tretej strany</w:t>
      </w:r>
    </w:p>
    <w:p w14:paraId="7BDD2AD9" w14:textId="77777777" w:rsidR="0039723A" w:rsidRPr="00D23973" w:rsidRDefault="0039723A" w:rsidP="0039723A">
      <w:pPr>
        <w:pStyle w:val="Odsekzoznamu"/>
        <w:ind w:left="426"/>
        <w:jc w:val="both"/>
        <w:rPr>
          <w:rFonts w:ascii="Verdana" w:hAnsi="Verdana" w:cstheme="majorHAnsi"/>
          <w:sz w:val="20"/>
          <w:szCs w:val="20"/>
        </w:rPr>
      </w:pPr>
      <w:r w:rsidRPr="00D23973">
        <w:rPr>
          <w:rFonts w:ascii="Verdana" w:hAnsi="Verdana" w:cstheme="majorHAnsi"/>
          <w:sz w:val="20"/>
          <w:szCs w:val="20"/>
        </w:rPr>
        <w:t>Spracúvanie osobných údajov je nevyhnutné na účel oprávnených záujmov prevádzkovateľa, alebo tretej strany, a to:</w:t>
      </w:r>
    </w:p>
    <w:p w14:paraId="6EC1CBE7" w14:textId="033131B7" w:rsidR="0039723A" w:rsidRPr="00D23973" w:rsidRDefault="0039723A" w:rsidP="00FC1733">
      <w:pPr>
        <w:pStyle w:val="Odsekzoznamu"/>
        <w:numPr>
          <w:ilvl w:val="0"/>
          <w:numId w:val="17"/>
        </w:numPr>
        <w:jc w:val="both"/>
        <w:rPr>
          <w:rFonts w:ascii="Verdana" w:hAnsi="Verdana" w:cstheme="majorHAnsi"/>
          <w:sz w:val="20"/>
          <w:szCs w:val="20"/>
        </w:rPr>
      </w:pPr>
      <w:r w:rsidRPr="00D23973">
        <w:rPr>
          <w:rFonts w:ascii="Verdana" w:hAnsi="Verdana" w:cstheme="majorHAnsi"/>
          <w:sz w:val="20"/>
          <w:szCs w:val="20"/>
        </w:rPr>
        <w:t>kopírovanie osobných dokladov za účelom zapracovania osobných údajov do personálnej a mzdovej agendy</w:t>
      </w:r>
      <w:r w:rsidR="004248F6" w:rsidRPr="00D23973">
        <w:rPr>
          <w:rFonts w:ascii="Verdana" w:hAnsi="Verdana" w:cstheme="majorHAnsi"/>
          <w:sz w:val="20"/>
          <w:szCs w:val="20"/>
        </w:rPr>
        <w:t>,</w:t>
      </w:r>
    </w:p>
    <w:p w14:paraId="114CF966" w14:textId="09F0D08B" w:rsidR="004248F6" w:rsidRPr="00D23973" w:rsidRDefault="004248F6" w:rsidP="00FC1733">
      <w:pPr>
        <w:pStyle w:val="Odsekzoznamu"/>
        <w:numPr>
          <w:ilvl w:val="0"/>
          <w:numId w:val="17"/>
        </w:numPr>
        <w:jc w:val="both"/>
        <w:rPr>
          <w:rFonts w:ascii="Verdana" w:hAnsi="Verdana" w:cstheme="majorHAnsi"/>
          <w:sz w:val="20"/>
          <w:szCs w:val="20"/>
        </w:rPr>
      </w:pPr>
      <w:r w:rsidRPr="00D23973">
        <w:rPr>
          <w:rFonts w:ascii="Verdana" w:hAnsi="Verdana" w:cstheme="majorHAnsi"/>
          <w:sz w:val="20"/>
          <w:szCs w:val="20"/>
        </w:rPr>
        <w:t>spracúvanie fotografie v rámci dochádzkového systému prevádzkovateľa za účelom kontroly vstupu zamestnanca, evidencie dochádzky, odpracovaného času.</w:t>
      </w:r>
    </w:p>
    <w:p w14:paraId="1BB84D8A" w14:textId="77777777" w:rsidR="00830F3F" w:rsidRPr="00D23973" w:rsidRDefault="00830F3F" w:rsidP="00830F3F">
      <w:pPr>
        <w:pStyle w:val="Odsekzoznamu"/>
        <w:ind w:left="1146"/>
        <w:jc w:val="both"/>
        <w:rPr>
          <w:rFonts w:ascii="Verdana" w:hAnsi="Verdana" w:cstheme="majorHAnsi"/>
          <w:sz w:val="20"/>
          <w:szCs w:val="20"/>
        </w:rPr>
      </w:pPr>
    </w:p>
    <w:p w14:paraId="08835AE9" w14:textId="77777777" w:rsidR="00762D73" w:rsidRPr="00D23973" w:rsidRDefault="00F53C70" w:rsidP="00FB3EED">
      <w:pPr>
        <w:pStyle w:val="Odsekzoznamu"/>
        <w:numPr>
          <w:ilvl w:val="0"/>
          <w:numId w:val="1"/>
        </w:numPr>
        <w:ind w:left="426"/>
        <w:jc w:val="both"/>
        <w:rPr>
          <w:rFonts w:ascii="Verdana" w:hAnsi="Verdana" w:cstheme="majorHAnsi"/>
          <w:b/>
          <w:sz w:val="20"/>
          <w:szCs w:val="20"/>
        </w:rPr>
      </w:pPr>
      <w:r w:rsidRPr="00D23973">
        <w:rPr>
          <w:rFonts w:ascii="Verdana" w:hAnsi="Verdana" w:cstheme="majorHAnsi"/>
          <w:b/>
          <w:sz w:val="20"/>
          <w:szCs w:val="20"/>
        </w:rPr>
        <w:t>Identifikácia spracúvaných osobných údajov</w:t>
      </w:r>
      <w:r w:rsidR="00B3480E" w:rsidRPr="00D23973">
        <w:rPr>
          <w:rFonts w:ascii="Verdana" w:hAnsi="Verdana" w:cstheme="majorHAnsi"/>
          <w:b/>
          <w:sz w:val="20"/>
          <w:szCs w:val="20"/>
        </w:rPr>
        <w:t xml:space="preserve"> dotknutých osôb</w:t>
      </w:r>
    </w:p>
    <w:p w14:paraId="324363D4" w14:textId="77777777" w:rsidR="00042A95" w:rsidRPr="00D23973" w:rsidRDefault="00C75BB2" w:rsidP="00EB5740">
      <w:pPr>
        <w:pStyle w:val="Odsekzoznamu"/>
        <w:ind w:left="426"/>
        <w:jc w:val="both"/>
        <w:rPr>
          <w:rFonts w:ascii="Verdana" w:hAnsi="Verdana" w:cstheme="majorHAnsi"/>
          <w:b/>
          <w:sz w:val="20"/>
          <w:szCs w:val="20"/>
        </w:rPr>
      </w:pPr>
      <w:r w:rsidRPr="00D23973">
        <w:rPr>
          <w:rFonts w:ascii="Verdana" w:hAnsi="Verdana" w:cstheme="majorHAnsi"/>
          <w:b/>
          <w:sz w:val="20"/>
          <w:szCs w:val="20"/>
        </w:rPr>
        <w:t>Dotknuté osoby, o ktorých sa osobné údaje spracúvajú sú</w:t>
      </w:r>
      <w:r w:rsidRPr="00D23973">
        <w:rPr>
          <w:rFonts w:ascii="Verdana" w:hAnsi="Verdana" w:cstheme="majorHAnsi"/>
          <w:sz w:val="20"/>
          <w:szCs w:val="20"/>
        </w:rPr>
        <w:t xml:space="preserve">: </w:t>
      </w:r>
      <w:r w:rsidR="00CE4B0D" w:rsidRPr="00D23973">
        <w:rPr>
          <w:rFonts w:ascii="Verdana" w:hAnsi="Verdana" w:cstheme="majorHAnsi"/>
          <w:sz w:val="20"/>
          <w:szCs w:val="20"/>
        </w:rPr>
        <w:t>uchádzači o zamestnanie, zamestnanci, osoby pracujúce v rámci pracovnoprávneho vzťahu, manželia alebo manželky zamestnancov, vyživované deti zamestnancov, rodičia vyživovaných detí zamestnancov, blízke osoby, bývalí zamestnanci</w:t>
      </w:r>
      <w:r w:rsidR="00B65C49" w:rsidRPr="00D23973">
        <w:rPr>
          <w:rFonts w:ascii="Verdana" w:hAnsi="Verdana" w:cstheme="majorHAnsi"/>
          <w:b/>
          <w:sz w:val="20"/>
          <w:szCs w:val="20"/>
        </w:rPr>
        <w:t>,</w:t>
      </w:r>
    </w:p>
    <w:p w14:paraId="5E5984EB" w14:textId="77777777" w:rsidR="00B65C49" w:rsidRPr="00D23973" w:rsidRDefault="00B65C49" w:rsidP="00EB5740">
      <w:pPr>
        <w:pStyle w:val="Odsekzoznamu"/>
        <w:ind w:left="426"/>
        <w:jc w:val="both"/>
        <w:rPr>
          <w:rFonts w:ascii="Verdana" w:hAnsi="Verdana" w:cstheme="majorHAnsi"/>
          <w:b/>
          <w:sz w:val="20"/>
          <w:szCs w:val="20"/>
        </w:rPr>
      </w:pPr>
    </w:p>
    <w:p w14:paraId="2B4D2176" w14:textId="77777777" w:rsidR="00C75BB2" w:rsidRPr="00D23973" w:rsidRDefault="00C75BB2" w:rsidP="00C75BB2">
      <w:pPr>
        <w:widowControl w:val="0"/>
        <w:autoSpaceDN w:val="0"/>
        <w:adjustRightInd w:val="0"/>
        <w:spacing w:after="0" w:line="240" w:lineRule="auto"/>
        <w:ind w:firstLine="360"/>
        <w:rPr>
          <w:rFonts w:ascii="Verdana" w:hAnsi="Verdana" w:cstheme="majorHAnsi"/>
          <w:b/>
          <w:sz w:val="20"/>
          <w:szCs w:val="20"/>
        </w:rPr>
      </w:pPr>
      <w:r w:rsidRPr="00D23973">
        <w:rPr>
          <w:rFonts w:ascii="Verdana" w:hAnsi="Verdana" w:cstheme="majorHAnsi"/>
          <w:b/>
          <w:sz w:val="20"/>
          <w:szCs w:val="20"/>
        </w:rPr>
        <w:t xml:space="preserve">Rozsah spracúvaných osobných údajov: </w:t>
      </w:r>
    </w:p>
    <w:p w14:paraId="49096988"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rodné číslo (dátum narodenia),</w:t>
      </w:r>
    </w:p>
    <w:p w14:paraId="0922730E"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meno, priezvisko, titul,</w:t>
      </w:r>
    </w:p>
    <w:p w14:paraId="09A4A21A"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rodné meno, miesto narodenia, stav,</w:t>
      </w:r>
    </w:p>
    <w:p w14:paraId="0BEB73E6"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osobné číslo, pracovná pozícia/zaradenie,</w:t>
      </w:r>
    </w:p>
    <w:p w14:paraId="62C9F7B9" w14:textId="767D1C1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číslo občianskeho preukazu,</w:t>
      </w:r>
    </w:p>
    <w:p w14:paraId="38AB9604" w14:textId="3295F48B" w:rsidR="004248F6" w:rsidRPr="00D23973" w:rsidRDefault="004248F6"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fotografia,</w:t>
      </w:r>
    </w:p>
    <w:p w14:paraId="793164BF"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 xml:space="preserve">osobné údaje o dosiahnutom vzdelaní, kvalifikáciách a absolvovaní kurzov, stupeň jazykových  schopností a  vedomostí, prípadne iných údajov o vzdelávaní a zvyšovaní kvalifikácie, ktoré sú potrebné na posúdenie alebo doloženie </w:t>
      </w:r>
      <w:r w:rsidRPr="00D23973">
        <w:rPr>
          <w:rFonts w:ascii="Verdana" w:hAnsi="Verdana" w:cstheme="majorHAnsi"/>
          <w:sz w:val="20"/>
          <w:szCs w:val="20"/>
        </w:rPr>
        <w:lastRenderedPageBreak/>
        <w:t>kvalifikácie, pre danú pracovnú pozíciu,</w:t>
      </w:r>
    </w:p>
    <w:p w14:paraId="76F2ECD8"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 xml:space="preserve">pracovné hodnotenie, </w:t>
      </w:r>
    </w:p>
    <w:p w14:paraId="6075053D"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hodnotenie kvality práce,</w:t>
      </w:r>
    </w:p>
    <w:p w14:paraId="0456EF39"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údaje o prídavkoch na deti,</w:t>
      </w:r>
    </w:p>
    <w:p w14:paraId="16240D11"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poistenie liečebných nákladov (európsky preukaz poistenca),</w:t>
      </w:r>
    </w:p>
    <w:p w14:paraId="0015F0DD"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údaje o dochádzke do práce,</w:t>
      </w:r>
    </w:p>
    <w:p w14:paraId="64C5FDCA"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údaje o zaplatení poplatku za stravu,</w:t>
      </w:r>
    </w:p>
    <w:p w14:paraId="1AA60E5F"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 xml:space="preserve">evidencia (údaje) o služobných cestách (cestovné náhrady), </w:t>
      </w:r>
    </w:p>
    <w:p w14:paraId="6F820769"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 xml:space="preserve">evidencia jázd na služobných vozidlách, </w:t>
      </w:r>
    </w:p>
    <w:p w14:paraId="6A632A1F"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 xml:space="preserve">evidencia vodičov (karta vodiča, vodičský preukaz, kvalifikačná karta, zdravotná a psychologická spôsobilosť), </w:t>
      </w:r>
    </w:p>
    <w:p w14:paraId="7953E583"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osobné údaje týkajúce sa ochrany zdravia a bezpečnosti pri práci,</w:t>
      </w:r>
    </w:p>
    <w:p w14:paraId="2298D544"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životopis,</w:t>
      </w:r>
    </w:p>
    <w:p w14:paraId="5C3A6326"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pohlavie,</w:t>
      </w:r>
    </w:p>
    <w:p w14:paraId="46FA93A7"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podpis,</w:t>
      </w:r>
    </w:p>
    <w:p w14:paraId="15FF4842"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osobné údaje z výpisu registra trestov,</w:t>
      </w:r>
    </w:p>
    <w:p w14:paraId="7D83D69A"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registrácia pracovných úrazov a chorôb z povolania,</w:t>
      </w:r>
    </w:p>
    <w:p w14:paraId="45CCCEDA"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osobné údaje týkajúce sa platových náležitostí, daní a odvodov podľa osobitných zákonov,</w:t>
      </w:r>
    </w:p>
    <w:p w14:paraId="5D28533E"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lang w:eastAsia="en-GB"/>
        </w:rPr>
        <w:t>číslo telefónu a faxu,</w:t>
      </w:r>
    </w:p>
    <w:p w14:paraId="6F0E4764"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lang w:eastAsia="en-GB"/>
        </w:rPr>
        <w:t>zrazené preddavky na</w:t>
      </w:r>
      <w:r w:rsidRPr="00D23973">
        <w:rPr>
          <w:rFonts w:ascii="Verdana" w:hAnsi="Verdana" w:cstheme="majorHAnsi"/>
          <w:sz w:val="20"/>
          <w:szCs w:val="20"/>
        </w:rPr>
        <w:t xml:space="preserve"> </w:t>
      </w:r>
      <w:r w:rsidRPr="00D23973">
        <w:rPr>
          <w:rFonts w:ascii="Verdana" w:hAnsi="Verdana" w:cstheme="majorHAnsi"/>
          <w:sz w:val="20"/>
          <w:szCs w:val="20"/>
          <w:lang w:eastAsia="en-GB"/>
        </w:rPr>
        <w:t>daň a na nezdaniteľnú časť základu dane,</w:t>
      </w:r>
    </w:p>
    <w:p w14:paraId="11D5A750"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lang w:eastAsia="en-GB"/>
        </w:rPr>
        <w:t>nezdaniteľnú časť základu</w:t>
      </w:r>
      <w:r w:rsidRPr="00D23973">
        <w:rPr>
          <w:rFonts w:ascii="Verdana" w:hAnsi="Verdana" w:cstheme="majorHAnsi"/>
          <w:sz w:val="20"/>
          <w:szCs w:val="20"/>
        </w:rPr>
        <w:t xml:space="preserve"> </w:t>
      </w:r>
      <w:r w:rsidRPr="00D23973">
        <w:rPr>
          <w:rFonts w:ascii="Verdana" w:hAnsi="Verdana" w:cstheme="majorHAnsi"/>
          <w:sz w:val="20"/>
          <w:szCs w:val="20"/>
          <w:lang w:eastAsia="en-GB"/>
        </w:rPr>
        <w:t>dane na manželku (manžela),</w:t>
      </w:r>
    </w:p>
    <w:p w14:paraId="4C8075C3"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lang w:eastAsia="en-GB"/>
        </w:rPr>
        <w:t>zamestnanecká prémia a daňový bonus,</w:t>
      </w:r>
    </w:p>
    <w:p w14:paraId="7732A18A"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bCs/>
          <w:sz w:val="20"/>
          <w:szCs w:val="20"/>
          <w:lang w:eastAsia="en-GB"/>
        </w:rPr>
        <w:t>ročné zúčtovanie,</w:t>
      </w:r>
    </w:p>
    <w:p w14:paraId="6C6C13F5"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bCs/>
          <w:sz w:val="20"/>
          <w:szCs w:val="20"/>
          <w:lang w:eastAsia="en-GB"/>
        </w:rPr>
        <w:t>poistné na dôchodkové zabezpečenie,</w:t>
      </w:r>
    </w:p>
    <w:p w14:paraId="09467C58"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bCs/>
          <w:sz w:val="20"/>
          <w:szCs w:val="20"/>
          <w:lang w:eastAsia="en-GB"/>
        </w:rPr>
        <w:t>zdaniteľné príjmy,</w:t>
      </w:r>
    </w:p>
    <w:p w14:paraId="701CE374"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color w:val="231F20"/>
          <w:sz w:val="20"/>
          <w:szCs w:val="20"/>
          <w:lang w:eastAsia="en-GB"/>
        </w:rPr>
        <w:t>identifikačné číslo sociálneho zabezpečenia,</w:t>
      </w:r>
    </w:p>
    <w:p w14:paraId="1F4ECEC8"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adresa prechodného pobytu, ak ho dotknutá osoba má,</w:t>
      </w:r>
    </w:p>
    <w:p w14:paraId="2D5F8907"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príspevky na starobné dôchodkové sporenie,</w:t>
      </w:r>
    </w:p>
    <w:p w14:paraId="45189820"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doba trvania pracovného pomeru,</w:t>
      </w:r>
    </w:p>
    <w:p w14:paraId="5B90E182"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druh vykonávaných prác,</w:t>
      </w:r>
    </w:p>
    <w:p w14:paraId="602828EB"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lang w:eastAsia="en-GB"/>
        </w:rPr>
        <w:t>údaje o poskytnutej mzde za vykonanú prácu, o poskytnutej náhrade mzdy a náhrade za čas pracovnej pohotovosti, o zrazených preddavkoch na daň z príjmov,</w:t>
      </w:r>
    </w:p>
    <w:p w14:paraId="7FB6A066"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lang w:eastAsia="en-GB"/>
        </w:rPr>
        <w:t>údaje o poskytnutej mzde za vykonanú prácu, o poskytnutej náhrade mzdy a náhrade za čas pracovnej pohotovosti, o zrazených preddavkoch na daň z príjmov a o ďalších skutočnostiach,</w:t>
      </w:r>
    </w:p>
    <w:p w14:paraId="1C3471E0"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lang w:eastAsia="en-GB"/>
        </w:rPr>
        <w:t>údaj o poskytnutí odchodného,</w:t>
      </w:r>
    </w:p>
    <w:p w14:paraId="23016BEE"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údaje o bankovom účte,</w:t>
      </w:r>
    </w:p>
    <w:p w14:paraId="08963CDE"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vymeriavací základ zdravotného poistenia,</w:t>
      </w:r>
    </w:p>
    <w:p w14:paraId="06A9B4FE"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preddavok na zdravotné poistenie,</w:t>
      </w:r>
    </w:p>
    <w:p w14:paraId="37912B6C"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iné odmeny za prácu,</w:t>
      </w:r>
    </w:p>
    <w:p w14:paraId="573B9C15"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sumy postihnuté výkonom rozhodnutia nariadeným súdom alebo správnym orgánom,</w:t>
      </w:r>
    </w:p>
    <w:p w14:paraId="24DFC745"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peňažné tresty a pokuty, ako aj náhrady uložené zamestnancovi vykonateľným rozhodnutím príslušných orgánov,</w:t>
      </w:r>
    </w:p>
    <w:p w14:paraId="37EC5C49"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neprávom prijaté sumy dávok sociálneho poistenia a dôchodkov starobného dôchodkového sporenia alebo ich preddavky, štátnych sociálnych dávok,</w:t>
      </w:r>
    </w:p>
    <w:p w14:paraId="019D3B88"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 xml:space="preserve">ročný úhrn vyplateného dôchodku, </w:t>
      </w:r>
    </w:p>
    <w:p w14:paraId="0801902D"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 xml:space="preserve">údaje o pracovnej neschopnosti, </w:t>
      </w:r>
    </w:p>
    <w:p w14:paraId="3F04B191"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 xml:space="preserve">údaje o dôležitých osobných prekážkach v práci, </w:t>
      </w:r>
    </w:p>
    <w:p w14:paraId="321CD4E4"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 xml:space="preserve">údaje o zmenenej pracovnej schopnosti, </w:t>
      </w:r>
    </w:p>
    <w:p w14:paraId="171FFC75"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 xml:space="preserve">údaje o  zamestnávateľoch, </w:t>
      </w:r>
    </w:p>
    <w:p w14:paraId="4124CEE0"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 xml:space="preserve">údaje o rodinných príslušníkoch  v rozsahu meno, priezvisko, adresa, dátum </w:t>
      </w:r>
      <w:r w:rsidRPr="00D23973">
        <w:rPr>
          <w:rFonts w:ascii="Verdana" w:hAnsi="Verdana" w:cstheme="majorHAnsi"/>
          <w:sz w:val="20"/>
          <w:szCs w:val="20"/>
        </w:rPr>
        <w:lastRenderedPageBreak/>
        <w:t xml:space="preserve">narodenia, - údaje o manželovi alebo manželke, deťoch, rodičoch detí  v rozsahu meno, priezvisko, dátum narodenia, rodné číslo, adresa, </w:t>
      </w:r>
    </w:p>
    <w:p w14:paraId="3C212DF5"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názov pracoviska, druh práce, dĺžka expozície, faktory práce a pracovného prostredia a výsledky posúdenia zdravotných rizík,</w:t>
      </w:r>
    </w:p>
    <w:p w14:paraId="5FECEDE3"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 xml:space="preserve">údaje o vedení zamestnanca v evidencii nezamestnaných občanov, </w:t>
      </w:r>
    </w:p>
    <w:p w14:paraId="1F6F0E29" w14:textId="77777777" w:rsidR="009010FE" w:rsidRPr="00D23973" w:rsidRDefault="009010FE" w:rsidP="009010FE">
      <w:pPr>
        <w:widowControl w:val="0"/>
        <w:numPr>
          <w:ilvl w:val="0"/>
          <w:numId w:val="20"/>
        </w:numPr>
        <w:autoSpaceDN w:val="0"/>
        <w:adjustRightInd w:val="0"/>
        <w:spacing w:after="0" w:line="240" w:lineRule="auto"/>
        <w:rPr>
          <w:rFonts w:ascii="Verdana" w:hAnsi="Verdana" w:cstheme="majorHAnsi"/>
          <w:sz w:val="20"/>
          <w:szCs w:val="20"/>
        </w:rPr>
      </w:pPr>
      <w:r w:rsidRPr="00D23973">
        <w:rPr>
          <w:rFonts w:ascii="Verdana" w:hAnsi="Verdana" w:cstheme="majorHAnsi"/>
          <w:sz w:val="20"/>
          <w:szCs w:val="20"/>
        </w:rPr>
        <w:t>údaje o čerpaní materskej dovolenky a rodičovskej dovolenky.</w:t>
      </w:r>
    </w:p>
    <w:p w14:paraId="027EF591" w14:textId="77777777" w:rsidR="00F4389F" w:rsidRPr="00D23973" w:rsidRDefault="00F4389F" w:rsidP="00F4389F">
      <w:pPr>
        <w:pStyle w:val="Odsekzoznamu"/>
        <w:ind w:left="1146"/>
        <w:jc w:val="both"/>
        <w:rPr>
          <w:rFonts w:ascii="Verdana" w:hAnsi="Verdana" w:cstheme="majorHAnsi"/>
          <w:sz w:val="20"/>
          <w:szCs w:val="20"/>
        </w:rPr>
      </w:pPr>
    </w:p>
    <w:p w14:paraId="5B9F77C4" w14:textId="77777777" w:rsidR="00F53C70" w:rsidRPr="00D23973" w:rsidRDefault="0082556E" w:rsidP="00FB3EED">
      <w:pPr>
        <w:pStyle w:val="Odsekzoznamu"/>
        <w:numPr>
          <w:ilvl w:val="0"/>
          <w:numId w:val="1"/>
        </w:numPr>
        <w:ind w:left="426"/>
        <w:jc w:val="both"/>
        <w:rPr>
          <w:rFonts w:ascii="Verdana" w:hAnsi="Verdana" w:cstheme="majorHAnsi"/>
          <w:b/>
          <w:sz w:val="20"/>
          <w:szCs w:val="20"/>
        </w:rPr>
      </w:pPr>
      <w:r w:rsidRPr="00D23973">
        <w:rPr>
          <w:rFonts w:ascii="Verdana" w:hAnsi="Verdana" w:cstheme="majorHAnsi"/>
          <w:b/>
          <w:sz w:val="20"/>
          <w:szCs w:val="20"/>
        </w:rPr>
        <w:t xml:space="preserve">Identifikácia príjemcov, </w:t>
      </w:r>
      <w:r w:rsidR="00C47B88" w:rsidRPr="00D23973">
        <w:rPr>
          <w:rFonts w:ascii="Verdana" w:hAnsi="Verdana" w:cstheme="majorHAnsi"/>
          <w:b/>
          <w:sz w:val="20"/>
          <w:szCs w:val="20"/>
        </w:rPr>
        <w:t>kategórie</w:t>
      </w:r>
      <w:r w:rsidRPr="00D23973">
        <w:rPr>
          <w:rFonts w:ascii="Verdana" w:hAnsi="Verdana" w:cstheme="majorHAnsi"/>
          <w:b/>
          <w:sz w:val="20"/>
          <w:szCs w:val="20"/>
        </w:rPr>
        <w:t xml:space="preserve"> príjemcov</w:t>
      </w:r>
    </w:p>
    <w:p w14:paraId="0FC28DF9" w14:textId="77777777" w:rsidR="007B0D71" w:rsidRPr="00D23973" w:rsidRDefault="007B0D71" w:rsidP="007B0D71">
      <w:pPr>
        <w:ind w:left="360"/>
        <w:jc w:val="both"/>
        <w:rPr>
          <w:rFonts w:ascii="Verdana" w:hAnsi="Verdana" w:cstheme="majorHAnsi"/>
          <w:sz w:val="20"/>
          <w:szCs w:val="20"/>
        </w:rPr>
      </w:pPr>
      <w:r w:rsidRPr="00D23973">
        <w:rPr>
          <w:rFonts w:ascii="Verdana" w:hAnsi="Verdana" w:cstheme="majorHAnsi"/>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14:paraId="35CD45ED" w14:textId="77777777" w:rsidR="007B0D71" w:rsidRPr="00D23973" w:rsidRDefault="007B0D71" w:rsidP="007B0D71">
      <w:pPr>
        <w:ind w:left="360"/>
        <w:jc w:val="both"/>
        <w:rPr>
          <w:rFonts w:ascii="Verdana" w:hAnsi="Verdana" w:cstheme="majorHAnsi"/>
          <w:sz w:val="20"/>
          <w:szCs w:val="20"/>
        </w:rPr>
      </w:pPr>
    </w:p>
    <w:tbl>
      <w:tblPr>
        <w:tblW w:w="9228" w:type="dxa"/>
        <w:tblBorders>
          <w:top w:val="nil"/>
          <w:left w:val="nil"/>
          <w:bottom w:val="nil"/>
          <w:right w:val="nil"/>
        </w:tblBorders>
        <w:tblLayout w:type="fixed"/>
        <w:tblLook w:val="0000" w:firstRow="0" w:lastRow="0" w:firstColumn="0" w:lastColumn="0" w:noHBand="0" w:noVBand="0"/>
      </w:tblPr>
      <w:tblGrid>
        <w:gridCol w:w="4614"/>
        <w:gridCol w:w="30"/>
        <w:gridCol w:w="4536"/>
        <w:gridCol w:w="48"/>
      </w:tblGrid>
      <w:tr w:rsidR="0076391B" w:rsidRPr="00D23973" w14:paraId="392C2B19" w14:textId="77777777" w:rsidTr="009E47A8">
        <w:trPr>
          <w:gridAfter w:val="1"/>
          <w:wAfter w:w="48" w:type="dxa"/>
          <w:trHeight w:val="553"/>
        </w:trPr>
        <w:tc>
          <w:tcPr>
            <w:tcW w:w="4644" w:type="dxa"/>
            <w:gridSpan w:val="2"/>
            <w:tcBorders>
              <w:top w:val="single" w:sz="4" w:space="0" w:color="auto"/>
              <w:left w:val="single" w:sz="4" w:space="0" w:color="auto"/>
              <w:bottom w:val="single" w:sz="4" w:space="0" w:color="auto"/>
              <w:right w:val="single" w:sz="4" w:space="0" w:color="auto"/>
            </w:tcBorders>
          </w:tcPr>
          <w:p w14:paraId="1F005EFB"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sociálna poisťovňa </w:t>
            </w:r>
          </w:p>
        </w:tc>
        <w:tc>
          <w:tcPr>
            <w:tcW w:w="4536" w:type="dxa"/>
            <w:tcBorders>
              <w:top w:val="single" w:sz="4" w:space="0" w:color="auto"/>
              <w:left w:val="single" w:sz="4" w:space="0" w:color="auto"/>
              <w:bottom w:val="single" w:sz="4" w:space="0" w:color="auto"/>
              <w:right w:val="single" w:sz="4" w:space="0" w:color="auto"/>
            </w:tcBorders>
          </w:tcPr>
          <w:p w14:paraId="6C487A67"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461/2003 Z.z. o sociálnom poistení v znení neskorších predpisov </w:t>
            </w:r>
          </w:p>
          <w:p w14:paraId="338CBC9A"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43/2004 Z.z. o starobnom dôchodkovom sporení a o zmene a doplnení niektorých zákonov v znení neskorších predpisov </w:t>
            </w:r>
          </w:p>
        </w:tc>
      </w:tr>
      <w:tr w:rsidR="0076391B" w:rsidRPr="00D23973" w14:paraId="076CFCDD" w14:textId="77777777" w:rsidTr="009E47A8">
        <w:trPr>
          <w:gridAfter w:val="1"/>
          <w:wAfter w:w="48" w:type="dxa"/>
          <w:trHeight w:val="440"/>
        </w:trPr>
        <w:tc>
          <w:tcPr>
            <w:tcW w:w="4644" w:type="dxa"/>
            <w:gridSpan w:val="2"/>
            <w:tcBorders>
              <w:top w:val="single" w:sz="4" w:space="0" w:color="auto"/>
              <w:left w:val="single" w:sz="4" w:space="0" w:color="auto"/>
              <w:bottom w:val="single" w:sz="4" w:space="0" w:color="auto"/>
              <w:right w:val="single" w:sz="4" w:space="0" w:color="auto"/>
            </w:tcBorders>
          </w:tcPr>
          <w:p w14:paraId="6E7E3F09"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zdravotné poisťovne </w:t>
            </w:r>
          </w:p>
        </w:tc>
        <w:tc>
          <w:tcPr>
            <w:tcW w:w="4536" w:type="dxa"/>
            <w:tcBorders>
              <w:top w:val="single" w:sz="4" w:space="0" w:color="auto"/>
              <w:left w:val="single" w:sz="4" w:space="0" w:color="auto"/>
              <w:bottom w:val="single" w:sz="4" w:space="0" w:color="auto"/>
              <w:right w:val="single" w:sz="4" w:space="0" w:color="auto"/>
            </w:tcBorders>
          </w:tcPr>
          <w:p w14:paraId="7C453E1E"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580/2004 Z.z. o zdravotnom poistení a o zmene a doplnení zákona č. 95/2002 Z.z. o poisťovníctve a o zmene a doplnení niektorých zákonov v znení neskorších predpisov </w:t>
            </w:r>
          </w:p>
        </w:tc>
      </w:tr>
      <w:tr w:rsidR="0076391B" w:rsidRPr="00D23973" w14:paraId="173498B2" w14:textId="77777777" w:rsidTr="009E47A8">
        <w:trPr>
          <w:gridAfter w:val="1"/>
          <w:wAfter w:w="48" w:type="dxa"/>
          <w:trHeight w:val="209"/>
        </w:trPr>
        <w:tc>
          <w:tcPr>
            <w:tcW w:w="4644" w:type="dxa"/>
            <w:gridSpan w:val="2"/>
            <w:tcBorders>
              <w:top w:val="single" w:sz="4" w:space="0" w:color="auto"/>
              <w:left w:val="single" w:sz="4" w:space="0" w:color="auto"/>
              <w:bottom w:val="single" w:sz="4" w:space="0" w:color="auto"/>
              <w:right w:val="single" w:sz="4" w:space="0" w:color="auto"/>
            </w:tcBorders>
          </w:tcPr>
          <w:p w14:paraId="7B2D566A"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CP SR </w:t>
            </w:r>
          </w:p>
        </w:tc>
        <w:tc>
          <w:tcPr>
            <w:tcW w:w="4536" w:type="dxa"/>
            <w:tcBorders>
              <w:top w:val="single" w:sz="4" w:space="0" w:color="auto"/>
              <w:left w:val="single" w:sz="4" w:space="0" w:color="auto"/>
              <w:bottom w:val="single" w:sz="4" w:space="0" w:color="auto"/>
              <w:right w:val="single" w:sz="4" w:space="0" w:color="auto"/>
            </w:tcBorders>
          </w:tcPr>
          <w:p w14:paraId="15592030"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48/2002 Z. z. o pobyte cudzincov a o zmene a doplnení niektorých zákonov </w:t>
            </w:r>
          </w:p>
        </w:tc>
      </w:tr>
      <w:tr w:rsidR="0076391B" w:rsidRPr="00D23973" w14:paraId="3D9B59B4" w14:textId="77777777" w:rsidTr="009E47A8">
        <w:trPr>
          <w:trHeight w:val="209"/>
        </w:trPr>
        <w:tc>
          <w:tcPr>
            <w:tcW w:w="4614" w:type="dxa"/>
            <w:tcBorders>
              <w:top w:val="single" w:sz="4" w:space="0" w:color="auto"/>
              <w:left w:val="single" w:sz="4" w:space="0" w:color="auto"/>
              <w:bottom w:val="single" w:sz="4" w:space="0" w:color="auto"/>
              <w:right w:val="single" w:sz="4" w:space="0" w:color="auto"/>
            </w:tcBorders>
          </w:tcPr>
          <w:p w14:paraId="57D2B489"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daňový úrad </w:t>
            </w:r>
          </w:p>
        </w:tc>
        <w:tc>
          <w:tcPr>
            <w:tcW w:w="4614" w:type="dxa"/>
            <w:gridSpan w:val="3"/>
            <w:tcBorders>
              <w:top w:val="single" w:sz="4" w:space="0" w:color="auto"/>
              <w:left w:val="single" w:sz="4" w:space="0" w:color="auto"/>
              <w:bottom w:val="single" w:sz="4" w:space="0" w:color="auto"/>
              <w:right w:val="single" w:sz="4" w:space="0" w:color="auto"/>
            </w:tcBorders>
          </w:tcPr>
          <w:p w14:paraId="4964DDBC"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595/2003 Z.z. o dani z príjmov v znení neskorších predpisov </w:t>
            </w:r>
          </w:p>
        </w:tc>
      </w:tr>
      <w:tr w:rsidR="0076391B" w:rsidRPr="00D23973" w14:paraId="0EEA4BE1" w14:textId="77777777" w:rsidTr="009E47A8">
        <w:trPr>
          <w:trHeight w:val="324"/>
        </w:trPr>
        <w:tc>
          <w:tcPr>
            <w:tcW w:w="4614" w:type="dxa"/>
            <w:tcBorders>
              <w:top w:val="single" w:sz="4" w:space="0" w:color="auto"/>
              <w:left w:val="single" w:sz="4" w:space="0" w:color="auto"/>
              <w:bottom w:val="single" w:sz="4" w:space="0" w:color="auto"/>
              <w:right w:val="single" w:sz="4" w:space="0" w:color="auto"/>
            </w:tcBorders>
          </w:tcPr>
          <w:p w14:paraId="0BCD1128"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doplnkové dôchodkové sporiteľne </w:t>
            </w:r>
          </w:p>
        </w:tc>
        <w:tc>
          <w:tcPr>
            <w:tcW w:w="4614" w:type="dxa"/>
            <w:gridSpan w:val="3"/>
            <w:tcBorders>
              <w:top w:val="single" w:sz="4" w:space="0" w:color="auto"/>
              <w:left w:val="single" w:sz="4" w:space="0" w:color="auto"/>
              <w:bottom w:val="single" w:sz="4" w:space="0" w:color="auto"/>
              <w:right w:val="single" w:sz="4" w:space="0" w:color="auto"/>
            </w:tcBorders>
          </w:tcPr>
          <w:p w14:paraId="5517D8F0"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650/2004 Z.z. o doplnkovom dôchodkovom sporení a o zmene a doplnení niektorých zákonov v znení neskorších predpisov </w:t>
            </w:r>
          </w:p>
        </w:tc>
      </w:tr>
      <w:tr w:rsidR="0076391B" w:rsidRPr="00D23973" w14:paraId="593BB66F" w14:textId="77777777" w:rsidTr="009E47A8">
        <w:trPr>
          <w:trHeight w:val="555"/>
        </w:trPr>
        <w:tc>
          <w:tcPr>
            <w:tcW w:w="4614" w:type="dxa"/>
            <w:tcBorders>
              <w:top w:val="single" w:sz="4" w:space="0" w:color="auto"/>
              <w:left w:val="single" w:sz="4" w:space="0" w:color="auto"/>
              <w:bottom w:val="single" w:sz="4" w:space="0" w:color="auto"/>
              <w:right w:val="single" w:sz="4" w:space="0" w:color="auto"/>
            </w:tcBorders>
          </w:tcPr>
          <w:p w14:paraId="4D6D9E4D"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dôchodkové správcovské spoločnosti </w:t>
            </w:r>
          </w:p>
        </w:tc>
        <w:tc>
          <w:tcPr>
            <w:tcW w:w="4614" w:type="dxa"/>
            <w:gridSpan w:val="3"/>
            <w:tcBorders>
              <w:top w:val="single" w:sz="4" w:space="0" w:color="auto"/>
              <w:left w:val="single" w:sz="4" w:space="0" w:color="auto"/>
              <w:bottom w:val="single" w:sz="4" w:space="0" w:color="auto"/>
              <w:right w:val="single" w:sz="4" w:space="0" w:color="auto"/>
            </w:tcBorders>
          </w:tcPr>
          <w:p w14:paraId="015EC638"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461/2003 Z.z o sociálnom poistení v znení neskorších predpisov </w:t>
            </w:r>
          </w:p>
          <w:p w14:paraId="2BE70872"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 Zákon č. 43/2004 Z.z. o starobnom dôchodkovom sporení a o zmene a doplnení niektorých zákonov v znení neskorších predpisov </w:t>
            </w:r>
          </w:p>
        </w:tc>
      </w:tr>
      <w:tr w:rsidR="0076391B" w:rsidRPr="00D23973" w14:paraId="72D4CC64" w14:textId="77777777" w:rsidTr="009E47A8">
        <w:trPr>
          <w:trHeight w:val="1359"/>
        </w:trPr>
        <w:tc>
          <w:tcPr>
            <w:tcW w:w="4614" w:type="dxa"/>
            <w:tcBorders>
              <w:top w:val="single" w:sz="4" w:space="0" w:color="auto"/>
              <w:left w:val="single" w:sz="4" w:space="0" w:color="auto"/>
              <w:bottom w:val="single" w:sz="4" w:space="0" w:color="auto"/>
              <w:right w:val="single" w:sz="4" w:space="0" w:color="auto"/>
            </w:tcBorders>
          </w:tcPr>
          <w:p w14:paraId="62D2AE6E"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orgány verejnej moci na výkon kontroly </w:t>
            </w:r>
          </w:p>
        </w:tc>
        <w:tc>
          <w:tcPr>
            <w:tcW w:w="4614" w:type="dxa"/>
            <w:gridSpan w:val="3"/>
            <w:tcBorders>
              <w:top w:val="single" w:sz="4" w:space="0" w:color="auto"/>
              <w:left w:val="single" w:sz="4" w:space="0" w:color="auto"/>
              <w:bottom w:val="single" w:sz="4" w:space="0" w:color="auto"/>
              <w:right w:val="single" w:sz="4" w:space="0" w:color="auto"/>
            </w:tcBorders>
          </w:tcPr>
          <w:p w14:paraId="477A9BE9"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311/2001 Z.z. Zákonník práce v znení neskorších predpisov </w:t>
            </w:r>
          </w:p>
          <w:p w14:paraId="45BC0D57"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125/2006 Z.z. o inšpekcii práce a o zmene a doplnení zákona č. 82/2005 Z.z. o nelegálnej práci a nelegálnom </w:t>
            </w:r>
            <w:r w:rsidRPr="00D23973">
              <w:rPr>
                <w:rFonts w:ascii="Verdana" w:hAnsi="Verdana" w:cstheme="majorHAnsi"/>
                <w:sz w:val="20"/>
                <w:szCs w:val="20"/>
              </w:rPr>
              <w:lastRenderedPageBreak/>
              <w:t xml:space="preserve">zamestnávaní a o zmene a doplnení niektorých v znení neskorších predpisov </w:t>
            </w:r>
          </w:p>
          <w:p w14:paraId="5A589852"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355/2007 Z.z. o ochrane, podpore a rozvoji verejného zdravia a o zmene a doplnení niektorých zákonov v znení neskorších predpisov </w:t>
            </w:r>
          </w:p>
          <w:p w14:paraId="13D87A34"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124/2006 Z.z. o bezpečnosti a ochrane zdravie pri práci a o zmene a doplnení niektorých zákonov v znení neskorších predpisov </w:t>
            </w:r>
          </w:p>
        </w:tc>
      </w:tr>
      <w:tr w:rsidR="0076391B" w:rsidRPr="00D23973" w14:paraId="4DCF028F" w14:textId="77777777" w:rsidTr="009E47A8">
        <w:trPr>
          <w:trHeight w:val="324"/>
        </w:trPr>
        <w:tc>
          <w:tcPr>
            <w:tcW w:w="4614" w:type="dxa"/>
            <w:tcBorders>
              <w:top w:val="single" w:sz="4" w:space="0" w:color="auto"/>
              <w:left w:val="single" w:sz="4" w:space="0" w:color="auto"/>
              <w:bottom w:val="single" w:sz="4" w:space="0" w:color="auto"/>
              <w:right w:val="single" w:sz="4" w:space="0" w:color="auto"/>
            </w:tcBorders>
          </w:tcPr>
          <w:p w14:paraId="68B21EAC"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Slovenská advokátska komora </w:t>
            </w:r>
          </w:p>
        </w:tc>
        <w:tc>
          <w:tcPr>
            <w:tcW w:w="4614" w:type="dxa"/>
            <w:gridSpan w:val="3"/>
            <w:tcBorders>
              <w:top w:val="single" w:sz="4" w:space="0" w:color="auto"/>
              <w:left w:val="single" w:sz="4" w:space="0" w:color="auto"/>
              <w:bottom w:val="single" w:sz="4" w:space="0" w:color="auto"/>
              <w:right w:val="single" w:sz="4" w:space="0" w:color="auto"/>
            </w:tcBorders>
          </w:tcPr>
          <w:p w14:paraId="144FA08D"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586/2003 Z.z. o advokácii a o zmene a doplnení zákona č. 455/1991 Zb. o živnostenskom podnikaní (živnostenský zákon) v znení neskorších predpisov </w:t>
            </w:r>
          </w:p>
        </w:tc>
      </w:tr>
      <w:tr w:rsidR="0076391B" w:rsidRPr="00D23973" w14:paraId="6CD9BD2C" w14:textId="77777777" w:rsidTr="009E47A8">
        <w:trPr>
          <w:trHeight w:val="437"/>
        </w:trPr>
        <w:tc>
          <w:tcPr>
            <w:tcW w:w="4614" w:type="dxa"/>
            <w:tcBorders>
              <w:top w:val="single" w:sz="4" w:space="0" w:color="auto"/>
              <w:left w:val="single" w:sz="4" w:space="0" w:color="auto"/>
              <w:bottom w:val="single" w:sz="4" w:space="0" w:color="auto"/>
              <w:right w:val="single" w:sz="4" w:space="0" w:color="auto"/>
            </w:tcBorders>
          </w:tcPr>
          <w:p w14:paraId="19A210C7"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súdy, orgány činné v trestnom konaní </w:t>
            </w:r>
          </w:p>
        </w:tc>
        <w:tc>
          <w:tcPr>
            <w:tcW w:w="4614" w:type="dxa"/>
            <w:gridSpan w:val="3"/>
            <w:tcBorders>
              <w:top w:val="single" w:sz="4" w:space="0" w:color="auto"/>
              <w:left w:val="single" w:sz="4" w:space="0" w:color="auto"/>
              <w:bottom w:val="single" w:sz="4" w:space="0" w:color="auto"/>
              <w:right w:val="single" w:sz="4" w:space="0" w:color="auto"/>
            </w:tcBorders>
          </w:tcPr>
          <w:p w14:paraId="796A5A30"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99/1963 Zb. Občiansky súdny poriadok v znení neskorších predpisov </w:t>
            </w:r>
          </w:p>
          <w:p w14:paraId="0012D09D"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301/2005 Z. z. Trestný poriadok v znení neskorších predpisov </w:t>
            </w:r>
          </w:p>
        </w:tc>
      </w:tr>
      <w:tr w:rsidR="0076391B" w:rsidRPr="00D23973" w14:paraId="619EAC58" w14:textId="77777777" w:rsidTr="009E47A8">
        <w:trPr>
          <w:trHeight w:val="324"/>
        </w:trPr>
        <w:tc>
          <w:tcPr>
            <w:tcW w:w="4614" w:type="dxa"/>
            <w:tcBorders>
              <w:top w:val="single" w:sz="4" w:space="0" w:color="auto"/>
              <w:left w:val="single" w:sz="4" w:space="0" w:color="auto"/>
              <w:bottom w:val="single" w:sz="4" w:space="0" w:color="auto"/>
              <w:right w:val="single" w:sz="4" w:space="0" w:color="auto"/>
            </w:tcBorders>
          </w:tcPr>
          <w:p w14:paraId="783B2C48"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exekútori </w:t>
            </w:r>
          </w:p>
        </w:tc>
        <w:tc>
          <w:tcPr>
            <w:tcW w:w="4614" w:type="dxa"/>
            <w:gridSpan w:val="3"/>
            <w:tcBorders>
              <w:top w:val="single" w:sz="4" w:space="0" w:color="auto"/>
              <w:left w:val="single" w:sz="4" w:space="0" w:color="auto"/>
              <w:bottom w:val="single" w:sz="4" w:space="0" w:color="auto"/>
              <w:right w:val="single" w:sz="4" w:space="0" w:color="auto"/>
            </w:tcBorders>
          </w:tcPr>
          <w:p w14:paraId="111EB1FB"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Zákon č. 233/1995 Z. z. o súdnych exekútoroch a exekučnej činnosti (Exekučný poriadok ) a o zmene a doplnení niektorých zákonov v znení neskorších predpisov </w:t>
            </w:r>
          </w:p>
        </w:tc>
      </w:tr>
      <w:tr w:rsidR="0076391B" w:rsidRPr="00D23973" w14:paraId="0E2ABFA6" w14:textId="77777777" w:rsidTr="009E47A8">
        <w:trPr>
          <w:trHeight w:val="324"/>
        </w:trPr>
        <w:tc>
          <w:tcPr>
            <w:tcW w:w="4614" w:type="dxa"/>
            <w:tcBorders>
              <w:top w:val="single" w:sz="4" w:space="0" w:color="auto"/>
              <w:left w:val="single" w:sz="4" w:space="0" w:color="auto"/>
              <w:bottom w:val="single" w:sz="4" w:space="0" w:color="auto"/>
              <w:right w:val="single" w:sz="4" w:space="0" w:color="auto"/>
            </w:tcBorders>
          </w:tcPr>
          <w:p w14:paraId="1F4694B9"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iný oprávnený subjekt </w:t>
            </w:r>
          </w:p>
        </w:tc>
        <w:tc>
          <w:tcPr>
            <w:tcW w:w="4614" w:type="dxa"/>
            <w:gridSpan w:val="3"/>
            <w:tcBorders>
              <w:top w:val="single" w:sz="4" w:space="0" w:color="auto"/>
              <w:left w:val="single" w:sz="4" w:space="0" w:color="auto"/>
              <w:bottom w:val="single" w:sz="4" w:space="0" w:color="auto"/>
              <w:right w:val="single" w:sz="4" w:space="0" w:color="auto"/>
            </w:tcBorders>
          </w:tcPr>
          <w:p w14:paraId="71C42E22" w14:textId="77777777" w:rsidR="0076391B" w:rsidRPr="00D23973" w:rsidRDefault="0076391B" w:rsidP="009E47A8">
            <w:pPr>
              <w:spacing w:before="100" w:after="20"/>
              <w:rPr>
                <w:rFonts w:ascii="Verdana" w:hAnsi="Verdana" w:cstheme="majorHAnsi"/>
                <w:sz w:val="20"/>
                <w:szCs w:val="20"/>
              </w:rPr>
            </w:pPr>
            <w:r w:rsidRPr="00D23973">
              <w:rPr>
                <w:rFonts w:ascii="Verdana" w:hAnsi="Verdana" w:cstheme="majorHAnsi"/>
                <w:sz w:val="20"/>
                <w:szCs w:val="20"/>
              </w:rPr>
              <w:t xml:space="preserve">všeobecne záväzný právny predpis v podľa § 13 ods. 1 písm. c) zákona č. 18/2018 Z. z. o ochrane osobných údajov a o zmene a doplnení niektorých zákonov </w:t>
            </w:r>
          </w:p>
        </w:tc>
      </w:tr>
      <w:tr w:rsidR="0076391B" w:rsidRPr="00D23973" w14:paraId="0665D9F7" w14:textId="77777777" w:rsidTr="009E47A8">
        <w:trPr>
          <w:trHeight w:val="324"/>
        </w:trPr>
        <w:tc>
          <w:tcPr>
            <w:tcW w:w="4614" w:type="dxa"/>
            <w:tcBorders>
              <w:top w:val="single" w:sz="4" w:space="0" w:color="auto"/>
              <w:left w:val="single" w:sz="4" w:space="0" w:color="auto"/>
              <w:bottom w:val="single" w:sz="4" w:space="0" w:color="auto"/>
              <w:right w:val="single" w:sz="4" w:space="0" w:color="auto"/>
            </w:tcBorders>
          </w:tcPr>
          <w:p w14:paraId="1906E8FF" w14:textId="77777777" w:rsidR="0076391B" w:rsidRPr="00D23973" w:rsidRDefault="0076391B" w:rsidP="004248F6">
            <w:pPr>
              <w:spacing w:after="0"/>
              <w:rPr>
                <w:rFonts w:ascii="Verdana" w:hAnsi="Verdana" w:cstheme="majorHAnsi"/>
                <w:sz w:val="20"/>
                <w:szCs w:val="20"/>
              </w:rPr>
            </w:pPr>
            <w:r w:rsidRPr="00D23973">
              <w:rPr>
                <w:rFonts w:ascii="Verdana" w:hAnsi="Verdana" w:cstheme="majorHAnsi"/>
                <w:sz w:val="20"/>
                <w:szCs w:val="20"/>
              </w:rPr>
              <w:t>zmluvný partner (na základe zmluvy)</w:t>
            </w:r>
          </w:p>
          <w:p w14:paraId="39254020" w14:textId="2EB5FF4D" w:rsidR="009C4F26" w:rsidRPr="00D23973" w:rsidRDefault="009C4F26" w:rsidP="004248F6">
            <w:pPr>
              <w:spacing w:after="0"/>
              <w:rPr>
                <w:rFonts w:ascii="Verdana" w:hAnsi="Verdana" w:cstheme="majorHAnsi"/>
                <w:sz w:val="20"/>
                <w:szCs w:val="20"/>
              </w:rPr>
            </w:pPr>
          </w:p>
          <w:p w14:paraId="170FF6C8" w14:textId="77777777" w:rsidR="004248F6" w:rsidRPr="00D23973" w:rsidRDefault="004248F6" w:rsidP="004248F6">
            <w:pPr>
              <w:spacing w:after="0"/>
              <w:rPr>
                <w:rFonts w:ascii="Verdana" w:hAnsi="Verdana" w:cstheme="majorHAnsi"/>
                <w:sz w:val="20"/>
                <w:szCs w:val="20"/>
              </w:rPr>
            </w:pPr>
          </w:p>
          <w:p w14:paraId="28D81F49" w14:textId="77777777" w:rsidR="0076391B" w:rsidRPr="00D23973" w:rsidRDefault="004248F6" w:rsidP="004248F6">
            <w:pPr>
              <w:spacing w:after="0"/>
              <w:rPr>
                <w:rFonts w:ascii="Verdana" w:hAnsi="Verdana" w:cstheme="majorHAnsi"/>
                <w:sz w:val="20"/>
                <w:szCs w:val="20"/>
              </w:rPr>
            </w:pPr>
            <w:proofErr w:type="spellStart"/>
            <w:r w:rsidRPr="00D23973">
              <w:rPr>
                <w:rFonts w:ascii="Verdana" w:hAnsi="Verdana" w:cstheme="majorHAnsi"/>
                <w:b/>
                <w:bCs/>
                <w:sz w:val="20"/>
                <w:szCs w:val="20"/>
              </w:rPr>
              <w:t>TATRAHASIL</w:t>
            </w:r>
            <w:proofErr w:type="spellEnd"/>
            <w:r w:rsidRPr="00D23973">
              <w:rPr>
                <w:rFonts w:ascii="Verdana" w:hAnsi="Verdana" w:cstheme="majorHAnsi"/>
                <w:b/>
                <w:bCs/>
                <w:sz w:val="20"/>
                <w:szCs w:val="20"/>
              </w:rPr>
              <w:t>, s. r. o.,</w:t>
            </w:r>
            <w:r w:rsidRPr="00D23973">
              <w:rPr>
                <w:rFonts w:ascii="Verdana" w:hAnsi="Verdana" w:cstheme="majorHAnsi"/>
                <w:sz w:val="20"/>
                <w:szCs w:val="20"/>
              </w:rPr>
              <w:t xml:space="preserve"> Lidická 1623/39, 059 51 Poprad, IČO: 36 501 930,</w:t>
            </w:r>
          </w:p>
          <w:p w14:paraId="3A546ADB" w14:textId="77777777" w:rsidR="004248F6" w:rsidRPr="00D23973" w:rsidRDefault="004248F6" w:rsidP="004248F6">
            <w:pPr>
              <w:spacing w:after="0"/>
              <w:rPr>
                <w:rFonts w:ascii="Verdana" w:hAnsi="Verdana" w:cstheme="majorHAnsi"/>
                <w:sz w:val="20"/>
                <w:szCs w:val="20"/>
              </w:rPr>
            </w:pPr>
          </w:p>
          <w:p w14:paraId="614AA53B" w14:textId="77777777" w:rsidR="004248F6" w:rsidRPr="00D23973" w:rsidRDefault="004248F6" w:rsidP="004248F6">
            <w:pPr>
              <w:spacing w:after="0"/>
              <w:rPr>
                <w:rFonts w:ascii="Verdana" w:hAnsi="Verdana" w:cstheme="majorHAnsi"/>
                <w:sz w:val="20"/>
                <w:szCs w:val="20"/>
              </w:rPr>
            </w:pPr>
            <w:r w:rsidRPr="00D23973">
              <w:rPr>
                <w:rFonts w:ascii="Verdana" w:hAnsi="Verdana" w:cstheme="majorHAnsi"/>
                <w:b/>
                <w:bCs/>
                <w:sz w:val="20"/>
                <w:szCs w:val="20"/>
              </w:rPr>
              <w:t>Pracovná zdravotná služba s. r. o.,</w:t>
            </w:r>
            <w:r w:rsidRPr="00D23973">
              <w:rPr>
                <w:rFonts w:ascii="Verdana" w:hAnsi="Verdana" w:cstheme="majorHAnsi"/>
                <w:sz w:val="20"/>
                <w:szCs w:val="20"/>
              </w:rPr>
              <w:t xml:space="preserve"> Staničná 9, 058 01 Poprad – Matejovce, IČO: 36 833 118,</w:t>
            </w:r>
          </w:p>
          <w:p w14:paraId="46C4B0EB" w14:textId="77777777" w:rsidR="004248F6" w:rsidRPr="00D23973" w:rsidRDefault="004248F6" w:rsidP="004248F6">
            <w:pPr>
              <w:spacing w:after="0"/>
              <w:rPr>
                <w:rFonts w:ascii="Verdana" w:hAnsi="Verdana" w:cstheme="majorHAnsi"/>
                <w:b/>
                <w:bCs/>
                <w:sz w:val="20"/>
                <w:szCs w:val="20"/>
              </w:rPr>
            </w:pPr>
          </w:p>
          <w:p w14:paraId="6519DC05" w14:textId="26FAE593" w:rsidR="004248F6" w:rsidRPr="00D23973" w:rsidRDefault="004248F6" w:rsidP="004248F6">
            <w:pPr>
              <w:spacing w:after="0"/>
              <w:rPr>
                <w:rFonts w:ascii="Verdana" w:hAnsi="Verdana" w:cstheme="majorHAnsi"/>
                <w:sz w:val="20"/>
                <w:szCs w:val="20"/>
              </w:rPr>
            </w:pPr>
            <w:proofErr w:type="spellStart"/>
            <w:r w:rsidRPr="00D23973">
              <w:rPr>
                <w:rFonts w:ascii="Verdana" w:hAnsi="Verdana" w:cstheme="majorHAnsi"/>
                <w:b/>
                <w:bCs/>
                <w:sz w:val="20"/>
                <w:szCs w:val="20"/>
              </w:rPr>
              <w:t>APIS</w:t>
            </w:r>
            <w:proofErr w:type="spellEnd"/>
            <w:r w:rsidRPr="00D23973">
              <w:rPr>
                <w:rFonts w:ascii="Verdana" w:hAnsi="Verdana" w:cstheme="majorHAnsi"/>
                <w:b/>
                <w:bCs/>
                <w:sz w:val="20"/>
                <w:szCs w:val="20"/>
              </w:rPr>
              <w:t xml:space="preserve"> spol. s r. o.,</w:t>
            </w:r>
            <w:r w:rsidRPr="00D23973">
              <w:rPr>
                <w:rFonts w:ascii="Verdana" w:hAnsi="Verdana" w:cstheme="majorHAnsi"/>
                <w:sz w:val="20"/>
                <w:szCs w:val="20"/>
              </w:rPr>
              <w:t xml:space="preserve"> Lazová 12, 974 01 Banská Bystrica, IČO: 30 222 575</w:t>
            </w:r>
          </w:p>
        </w:tc>
        <w:tc>
          <w:tcPr>
            <w:tcW w:w="4614" w:type="dxa"/>
            <w:gridSpan w:val="3"/>
            <w:tcBorders>
              <w:top w:val="single" w:sz="4" w:space="0" w:color="auto"/>
              <w:left w:val="single" w:sz="4" w:space="0" w:color="auto"/>
              <w:bottom w:val="single" w:sz="4" w:space="0" w:color="auto"/>
              <w:right w:val="single" w:sz="4" w:space="0" w:color="auto"/>
            </w:tcBorders>
          </w:tcPr>
          <w:p w14:paraId="2C1AA833" w14:textId="5A7B06E9" w:rsidR="0076391B" w:rsidRPr="00D23973" w:rsidRDefault="0076391B" w:rsidP="004248F6">
            <w:pPr>
              <w:spacing w:after="0"/>
              <w:rPr>
                <w:rFonts w:ascii="Verdana" w:hAnsi="Verdana" w:cstheme="majorHAnsi"/>
                <w:sz w:val="20"/>
                <w:szCs w:val="20"/>
              </w:rPr>
            </w:pPr>
            <w:r w:rsidRPr="00D23973">
              <w:rPr>
                <w:rFonts w:ascii="Verdana" w:hAnsi="Verdana" w:cstheme="majorHAnsi"/>
                <w:sz w:val="20"/>
                <w:szCs w:val="20"/>
              </w:rPr>
              <w:t>§ 34 zákona č. 18/2018 Z. z. o ochrane osobných údajov a o zmene a doplnení niektorých zákonov</w:t>
            </w:r>
          </w:p>
          <w:p w14:paraId="3CC4F196" w14:textId="77777777" w:rsidR="004248F6" w:rsidRPr="00D23973" w:rsidRDefault="004248F6" w:rsidP="004248F6">
            <w:pPr>
              <w:spacing w:after="0"/>
              <w:rPr>
                <w:rFonts w:ascii="Verdana" w:hAnsi="Verdana" w:cstheme="majorHAnsi"/>
                <w:sz w:val="20"/>
                <w:szCs w:val="20"/>
              </w:rPr>
            </w:pPr>
          </w:p>
          <w:p w14:paraId="3A7EBC1F" w14:textId="585C10AC" w:rsidR="004248F6" w:rsidRPr="00D23973" w:rsidRDefault="0076391B" w:rsidP="004248F6">
            <w:pPr>
              <w:spacing w:after="0"/>
              <w:rPr>
                <w:rFonts w:ascii="Verdana" w:hAnsi="Verdana" w:cstheme="majorHAnsi"/>
                <w:sz w:val="20"/>
                <w:szCs w:val="20"/>
              </w:rPr>
            </w:pPr>
            <w:r w:rsidRPr="00D23973">
              <w:rPr>
                <w:rFonts w:ascii="Verdana" w:hAnsi="Verdana" w:cstheme="majorHAnsi"/>
                <w:sz w:val="20"/>
                <w:szCs w:val="20"/>
              </w:rPr>
              <w:t xml:space="preserve">- </w:t>
            </w:r>
            <w:r w:rsidR="004248F6" w:rsidRPr="00D23973">
              <w:rPr>
                <w:rFonts w:ascii="Verdana" w:hAnsi="Verdana" w:cstheme="majorHAnsi"/>
                <w:sz w:val="20"/>
                <w:szCs w:val="20"/>
              </w:rPr>
              <w:t xml:space="preserve">poskytovateľ služieb </w:t>
            </w:r>
            <w:proofErr w:type="spellStart"/>
            <w:r w:rsidR="004248F6" w:rsidRPr="00D23973">
              <w:rPr>
                <w:rFonts w:ascii="Verdana" w:hAnsi="Verdana" w:cstheme="majorHAnsi"/>
                <w:sz w:val="20"/>
                <w:szCs w:val="20"/>
              </w:rPr>
              <w:t>BOZP</w:t>
            </w:r>
            <w:proofErr w:type="spellEnd"/>
            <w:r w:rsidR="004248F6" w:rsidRPr="00D23973">
              <w:rPr>
                <w:rFonts w:ascii="Verdana" w:hAnsi="Verdana" w:cstheme="majorHAnsi"/>
                <w:sz w:val="20"/>
                <w:szCs w:val="20"/>
              </w:rPr>
              <w:t xml:space="preserve"> a PO,</w:t>
            </w:r>
          </w:p>
          <w:p w14:paraId="6628FFE1" w14:textId="77777777" w:rsidR="004248F6" w:rsidRPr="00D23973" w:rsidRDefault="004248F6" w:rsidP="004248F6">
            <w:pPr>
              <w:spacing w:after="0"/>
              <w:rPr>
                <w:rFonts w:ascii="Verdana" w:hAnsi="Verdana" w:cstheme="majorHAnsi"/>
                <w:sz w:val="20"/>
                <w:szCs w:val="20"/>
              </w:rPr>
            </w:pPr>
          </w:p>
          <w:p w14:paraId="244292AF" w14:textId="77777777" w:rsidR="004248F6" w:rsidRPr="00D23973" w:rsidRDefault="004248F6" w:rsidP="004248F6">
            <w:pPr>
              <w:spacing w:after="0"/>
              <w:rPr>
                <w:rFonts w:ascii="Verdana" w:hAnsi="Verdana" w:cstheme="majorHAnsi"/>
                <w:sz w:val="20"/>
                <w:szCs w:val="20"/>
              </w:rPr>
            </w:pPr>
          </w:p>
          <w:p w14:paraId="2D248C0A" w14:textId="77777777" w:rsidR="0076391B" w:rsidRPr="00D23973" w:rsidRDefault="0076391B" w:rsidP="004248F6">
            <w:pPr>
              <w:spacing w:after="0"/>
              <w:rPr>
                <w:rFonts w:ascii="Verdana" w:hAnsi="Verdana" w:cstheme="majorHAnsi"/>
                <w:sz w:val="20"/>
                <w:szCs w:val="20"/>
              </w:rPr>
            </w:pPr>
            <w:r w:rsidRPr="00D23973">
              <w:rPr>
                <w:rFonts w:ascii="Verdana" w:hAnsi="Verdana" w:cstheme="majorHAnsi"/>
                <w:sz w:val="20"/>
                <w:szCs w:val="20"/>
              </w:rPr>
              <w:t>- poskytovateľ služieb pracovnej zdravotnej služby</w:t>
            </w:r>
            <w:r w:rsidR="004248F6" w:rsidRPr="00D23973">
              <w:rPr>
                <w:rFonts w:ascii="Verdana" w:hAnsi="Verdana" w:cstheme="majorHAnsi"/>
                <w:sz w:val="20"/>
                <w:szCs w:val="20"/>
              </w:rPr>
              <w:t>,</w:t>
            </w:r>
          </w:p>
          <w:p w14:paraId="4D3CD79A" w14:textId="77777777" w:rsidR="004248F6" w:rsidRPr="00D23973" w:rsidRDefault="004248F6" w:rsidP="004248F6">
            <w:pPr>
              <w:spacing w:after="0"/>
              <w:rPr>
                <w:rFonts w:ascii="Verdana" w:hAnsi="Verdana" w:cstheme="majorHAnsi"/>
                <w:sz w:val="20"/>
                <w:szCs w:val="20"/>
              </w:rPr>
            </w:pPr>
          </w:p>
          <w:p w14:paraId="6501855B" w14:textId="5EC5B48B" w:rsidR="004248F6" w:rsidRPr="00D23973" w:rsidRDefault="004248F6" w:rsidP="004248F6">
            <w:pPr>
              <w:pStyle w:val="Odsekzoznamu"/>
              <w:numPr>
                <w:ilvl w:val="0"/>
                <w:numId w:val="22"/>
              </w:numPr>
              <w:spacing w:after="0"/>
              <w:ind w:left="96" w:hanging="96"/>
              <w:rPr>
                <w:rFonts w:ascii="Verdana" w:hAnsi="Verdana" w:cstheme="majorHAnsi"/>
                <w:sz w:val="20"/>
                <w:szCs w:val="20"/>
              </w:rPr>
            </w:pPr>
            <w:r w:rsidRPr="00D23973">
              <w:rPr>
                <w:rFonts w:ascii="Verdana" w:hAnsi="Verdana" w:cstheme="majorHAnsi"/>
                <w:sz w:val="20"/>
                <w:szCs w:val="20"/>
              </w:rPr>
              <w:t>potlač mien a priezvisk na dochádzkové kartičky</w:t>
            </w:r>
            <w:r w:rsidR="0083341E" w:rsidRPr="00D23973">
              <w:rPr>
                <w:rFonts w:ascii="Verdana" w:hAnsi="Verdana" w:cstheme="majorHAnsi"/>
                <w:sz w:val="20"/>
                <w:szCs w:val="20"/>
              </w:rPr>
              <w:t xml:space="preserve">, uchovávanie dát na </w:t>
            </w:r>
            <w:proofErr w:type="spellStart"/>
            <w:r w:rsidR="0083341E" w:rsidRPr="00D23973">
              <w:rPr>
                <w:rFonts w:ascii="Verdana" w:hAnsi="Verdana" w:cstheme="majorHAnsi"/>
                <w:sz w:val="20"/>
                <w:szCs w:val="20"/>
              </w:rPr>
              <w:t>cloude</w:t>
            </w:r>
            <w:proofErr w:type="spellEnd"/>
            <w:r w:rsidR="0083341E" w:rsidRPr="00D23973">
              <w:rPr>
                <w:rFonts w:ascii="Verdana" w:hAnsi="Verdana" w:cstheme="majorHAnsi"/>
                <w:sz w:val="20"/>
                <w:szCs w:val="20"/>
              </w:rPr>
              <w:t xml:space="preserve"> sprostredkovateľa</w:t>
            </w:r>
          </w:p>
        </w:tc>
      </w:tr>
    </w:tbl>
    <w:p w14:paraId="0C678D69" w14:textId="77777777" w:rsidR="007B0D71" w:rsidRPr="00D23973" w:rsidRDefault="007B0D71" w:rsidP="007B0D71">
      <w:pPr>
        <w:ind w:left="360"/>
        <w:jc w:val="both"/>
        <w:rPr>
          <w:rFonts w:ascii="Verdana" w:hAnsi="Verdana" w:cstheme="majorHAnsi"/>
          <w:sz w:val="20"/>
          <w:szCs w:val="20"/>
        </w:rPr>
      </w:pPr>
    </w:p>
    <w:p w14:paraId="7BA89CDA" w14:textId="77777777" w:rsidR="00102D70" w:rsidRPr="00D23973" w:rsidRDefault="007B0D71" w:rsidP="000B2FC6">
      <w:pPr>
        <w:ind w:left="360"/>
        <w:jc w:val="both"/>
        <w:rPr>
          <w:rFonts w:ascii="Verdana" w:hAnsi="Verdana" w:cstheme="majorHAnsi"/>
          <w:sz w:val="20"/>
          <w:szCs w:val="20"/>
          <w:highlight w:val="yellow"/>
        </w:rPr>
      </w:pPr>
      <w:r w:rsidRPr="00D23973">
        <w:rPr>
          <w:rFonts w:ascii="Verdana" w:hAnsi="Verdana" w:cstheme="majorHAnsi"/>
          <w:sz w:val="20"/>
          <w:szCs w:val="20"/>
        </w:rPr>
        <w:t xml:space="preserve">So súhlasom dotknutej osoby, alebo na jeho/jej príkaz môžu byť osobné údaje poskytnuté ďalším príjemcom </w:t>
      </w:r>
      <w:r w:rsidR="000B2FC6" w:rsidRPr="00D23973">
        <w:rPr>
          <w:rFonts w:ascii="Verdana" w:hAnsi="Verdana" w:cstheme="majorHAnsi"/>
          <w:sz w:val="20"/>
          <w:szCs w:val="20"/>
        </w:rPr>
        <w:t>.</w:t>
      </w:r>
    </w:p>
    <w:p w14:paraId="0E9661BE" w14:textId="77777777" w:rsidR="0082556E" w:rsidRPr="00D23973" w:rsidRDefault="00C1094C" w:rsidP="00FB3EED">
      <w:pPr>
        <w:pStyle w:val="Odsekzoznamu"/>
        <w:numPr>
          <w:ilvl w:val="0"/>
          <w:numId w:val="1"/>
        </w:numPr>
        <w:ind w:left="426"/>
        <w:jc w:val="both"/>
        <w:rPr>
          <w:rFonts w:ascii="Verdana" w:hAnsi="Verdana" w:cstheme="majorHAnsi"/>
          <w:b/>
          <w:sz w:val="20"/>
          <w:szCs w:val="20"/>
        </w:rPr>
      </w:pPr>
      <w:r w:rsidRPr="00D23973">
        <w:rPr>
          <w:rFonts w:ascii="Verdana" w:hAnsi="Verdana" w:cstheme="majorHAnsi"/>
          <w:b/>
          <w:sz w:val="20"/>
          <w:szCs w:val="20"/>
        </w:rPr>
        <w:t>Prenos osobných údajov do tretej krajiny / medzinárodnej organizácii</w:t>
      </w:r>
    </w:p>
    <w:p w14:paraId="3A3063F5" w14:textId="77777777" w:rsidR="00C1094C" w:rsidRPr="00D23973" w:rsidRDefault="00AD156D" w:rsidP="00FB3EED">
      <w:pPr>
        <w:pStyle w:val="Odsekzoznamu"/>
        <w:ind w:left="426"/>
        <w:jc w:val="both"/>
        <w:rPr>
          <w:rFonts w:ascii="Verdana" w:hAnsi="Verdana" w:cstheme="majorHAnsi"/>
          <w:sz w:val="20"/>
          <w:szCs w:val="20"/>
        </w:rPr>
      </w:pPr>
      <w:r w:rsidRPr="00D23973">
        <w:rPr>
          <w:rFonts w:ascii="Verdana" w:hAnsi="Verdana" w:cstheme="majorHAnsi"/>
          <w:sz w:val="20"/>
          <w:szCs w:val="20"/>
        </w:rPr>
        <w:t>Prenos do tretích krajín, alebo medzinárodných organizácií sa nevykonáva.</w:t>
      </w:r>
    </w:p>
    <w:p w14:paraId="6D776EBD" w14:textId="77777777" w:rsidR="00102D70" w:rsidRPr="00D23973" w:rsidRDefault="00102D70" w:rsidP="00FB3EED">
      <w:pPr>
        <w:pStyle w:val="Odsekzoznamu"/>
        <w:ind w:left="426"/>
        <w:jc w:val="both"/>
        <w:rPr>
          <w:rFonts w:ascii="Verdana" w:hAnsi="Verdana" w:cstheme="majorHAnsi"/>
          <w:sz w:val="20"/>
          <w:szCs w:val="20"/>
        </w:rPr>
      </w:pPr>
    </w:p>
    <w:p w14:paraId="19E04678" w14:textId="77777777" w:rsidR="00B478B6" w:rsidRPr="00D23973" w:rsidRDefault="00B478B6" w:rsidP="00B478B6">
      <w:pPr>
        <w:pStyle w:val="Odsekzoznamu"/>
        <w:numPr>
          <w:ilvl w:val="0"/>
          <w:numId w:val="1"/>
        </w:numPr>
        <w:ind w:left="426"/>
        <w:jc w:val="both"/>
        <w:rPr>
          <w:rFonts w:ascii="Verdana" w:hAnsi="Verdana" w:cstheme="majorHAnsi"/>
          <w:b/>
          <w:sz w:val="20"/>
          <w:szCs w:val="20"/>
        </w:rPr>
      </w:pPr>
      <w:r w:rsidRPr="00D23973">
        <w:rPr>
          <w:rFonts w:ascii="Verdana" w:hAnsi="Verdana" w:cstheme="majorHAnsi"/>
          <w:b/>
          <w:sz w:val="20"/>
          <w:szCs w:val="20"/>
        </w:rPr>
        <w:lastRenderedPageBreak/>
        <w:t>Identifikácia zdroja, z ktorého boli osobné údaje získané</w:t>
      </w:r>
    </w:p>
    <w:p w14:paraId="4BFC1C2C" w14:textId="77777777" w:rsidR="00B478B6" w:rsidRPr="00D23973" w:rsidRDefault="00B478B6" w:rsidP="00CC4F95">
      <w:pPr>
        <w:pStyle w:val="Odsekzoznamu"/>
        <w:ind w:left="426"/>
        <w:jc w:val="both"/>
        <w:rPr>
          <w:rFonts w:ascii="Verdana" w:hAnsi="Verdana" w:cstheme="majorHAnsi"/>
          <w:sz w:val="20"/>
          <w:szCs w:val="20"/>
        </w:rPr>
      </w:pPr>
      <w:r w:rsidRPr="00D23973">
        <w:rPr>
          <w:rFonts w:ascii="Verdana" w:hAnsi="Verdana" w:cstheme="majorHAnsi"/>
          <w:sz w:val="20"/>
          <w:szCs w:val="20"/>
        </w:rPr>
        <w:t>Priamo od dotknutej osoby, alebo jej zákonného zástupcu.</w:t>
      </w:r>
    </w:p>
    <w:p w14:paraId="21D18EC4" w14:textId="77777777" w:rsidR="00102D70" w:rsidRPr="00D23973" w:rsidRDefault="00102D70" w:rsidP="00CC4F95">
      <w:pPr>
        <w:pStyle w:val="Odsekzoznamu"/>
        <w:ind w:left="426"/>
        <w:jc w:val="both"/>
        <w:rPr>
          <w:rFonts w:ascii="Verdana" w:hAnsi="Verdana" w:cstheme="majorHAnsi"/>
          <w:sz w:val="20"/>
          <w:szCs w:val="20"/>
        </w:rPr>
      </w:pPr>
    </w:p>
    <w:p w14:paraId="7F5EB351" w14:textId="77777777" w:rsidR="00C1094C" w:rsidRPr="00D23973" w:rsidRDefault="00C1094C" w:rsidP="00FB3EED">
      <w:pPr>
        <w:pStyle w:val="Odsekzoznamu"/>
        <w:numPr>
          <w:ilvl w:val="0"/>
          <w:numId w:val="1"/>
        </w:numPr>
        <w:ind w:left="426"/>
        <w:jc w:val="both"/>
        <w:rPr>
          <w:rFonts w:ascii="Verdana" w:hAnsi="Verdana" w:cstheme="majorHAnsi"/>
          <w:b/>
          <w:sz w:val="20"/>
          <w:szCs w:val="20"/>
        </w:rPr>
      </w:pPr>
      <w:r w:rsidRPr="00D23973">
        <w:rPr>
          <w:rFonts w:ascii="Verdana" w:hAnsi="Verdana" w:cstheme="majorHAnsi"/>
          <w:b/>
          <w:sz w:val="20"/>
          <w:szCs w:val="20"/>
        </w:rPr>
        <w:t>Doba uchovávania osobných údajov</w:t>
      </w:r>
    </w:p>
    <w:p w14:paraId="6F121A84" w14:textId="77777777" w:rsidR="00C1094C" w:rsidRPr="00D23973" w:rsidRDefault="006A21F7" w:rsidP="00FB3EED">
      <w:pPr>
        <w:pStyle w:val="Odsekzoznamu"/>
        <w:ind w:left="426"/>
        <w:jc w:val="both"/>
        <w:rPr>
          <w:rFonts w:ascii="Verdana" w:hAnsi="Verdana" w:cstheme="majorHAnsi"/>
          <w:sz w:val="20"/>
          <w:szCs w:val="20"/>
        </w:rPr>
      </w:pPr>
      <w:r w:rsidRPr="00D23973">
        <w:rPr>
          <w:rFonts w:ascii="Verdana" w:hAnsi="Verdana" w:cstheme="majorHAnsi"/>
          <w:sz w:val="20"/>
          <w:szCs w:val="20"/>
        </w:rPr>
        <w:t>Prevádzkovateľ spracú</w:t>
      </w:r>
      <w:r w:rsidR="00DC1732" w:rsidRPr="00D23973">
        <w:rPr>
          <w:rFonts w:ascii="Verdana" w:hAnsi="Verdana" w:cstheme="majorHAnsi"/>
          <w:sz w:val="20"/>
          <w:szCs w:val="20"/>
        </w:rPr>
        <w:t>va osobné údaje po dobu nevyhnutnú</w:t>
      </w:r>
      <w:r w:rsidR="001A4ABC" w:rsidRPr="00D23973">
        <w:rPr>
          <w:rFonts w:ascii="Verdana" w:hAnsi="Verdana" w:cstheme="majorHAnsi"/>
          <w:sz w:val="20"/>
          <w:szCs w:val="20"/>
        </w:rPr>
        <w:t xml:space="preserve"> na splnenie účelu</w:t>
      </w:r>
      <w:r w:rsidR="00DC1732" w:rsidRPr="00D23973">
        <w:rPr>
          <w:rFonts w:ascii="Verdana" w:hAnsi="Verdana" w:cstheme="majorHAnsi"/>
          <w:sz w:val="20"/>
          <w:szCs w:val="20"/>
        </w:rPr>
        <w:t>,</w:t>
      </w:r>
      <w:r w:rsidR="00553872" w:rsidRPr="00D23973">
        <w:rPr>
          <w:rFonts w:ascii="Verdana" w:hAnsi="Verdana" w:cstheme="majorHAnsi"/>
          <w:sz w:val="20"/>
          <w:szCs w:val="20"/>
        </w:rPr>
        <w:t xml:space="preserve"> nasledovne:</w:t>
      </w:r>
      <w:r w:rsidR="00DC1732" w:rsidRPr="00D23973">
        <w:rPr>
          <w:rFonts w:ascii="Verdana" w:hAnsi="Verdana" w:cstheme="majorHAnsi"/>
          <w:sz w:val="20"/>
          <w:szCs w:val="20"/>
        </w:rPr>
        <w:t xml:space="preserve"> </w:t>
      </w:r>
    </w:p>
    <w:tbl>
      <w:tblPr>
        <w:tblStyle w:val="Mriekatabuky"/>
        <w:tblW w:w="9209" w:type="dxa"/>
        <w:tblInd w:w="-5" w:type="dxa"/>
        <w:tblLook w:val="04A0" w:firstRow="1" w:lastRow="0" w:firstColumn="1" w:lastColumn="0" w:noHBand="0" w:noVBand="1"/>
      </w:tblPr>
      <w:tblGrid>
        <w:gridCol w:w="6521"/>
        <w:gridCol w:w="2688"/>
      </w:tblGrid>
      <w:tr w:rsidR="00BC5286" w:rsidRPr="00D23973" w14:paraId="1C745D06" w14:textId="77777777" w:rsidTr="00EF6D7D">
        <w:tc>
          <w:tcPr>
            <w:tcW w:w="6521" w:type="dxa"/>
          </w:tcPr>
          <w:p w14:paraId="24902FF8" w14:textId="77777777" w:rsidR="00BC5286" w:rsidRPr="00D23973" w:rsidRDefault="00BC5286" w:rsidP="00BC5286">
            <w:pPr>
              <w:pStyle w:val="Nadpis3"/>
              <w:outlineLvl w:val="2"/>
              <w:rPr>
                <w:rFonts w:ascii="Verdana" w:eastAsia="Times New Roman" w:hAnsi="Verdana" w:cstheme="majorHAnsi"/>
                <w:sz w:val="20"/>
                <w:szCs w:val="20"/>
              </w:rPr>
            </w:pPr>
            <w:r w:rsidRPr="00D23973">
              <w:rPr>
                <w:rFonts w:ascii="Verdana" w:eastAsia="Times New Roman" w:hAnsi="Verdana" w:cstheme="majorHAnsi"/>
                <w:sz w:val="20"/>
                <w:szCs w:val="20"/>
              </w:rPr>
              <w:t>MZDOVÁ  AGENDA</w:t>
            </w:r>
          </w:p>
        </w:tc>
        <w:tc>
          <w:tcPr>
            <w:tcW w:w="2688" w:type="dxa"/>
          </w:tcPr>
          <w:p w14:paraId="4A8CF3DE"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 </w:t>
            </w:r>
          </w:p>
        </w:tc>
      </w:tr>
      <w:tr w:rsidR="00BC5286" w:rsidRPr="00D23973" w14:paraId="61147821" w14:textId="77777777" w:rsidTr="00EF6D7D">
        <w:tc>
          <w:tcPr>
            <w:tcW w:w="6521" w:type="dxa"/>
          </w:tcPr>
          <w:p w14:paraId="37216CB2"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Mzdové listy</w:t>
            </w:r>
          </w:p>
        </w:tc>
        <w:tc>
          <w:tcPr>
            <w:tcW w:w="2688" w:type="dxa"/>
          </w:tcPr>
          <w:p w14:paraId="1853C760"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20 rokov</w:t>
            </w:r>
          </w:p>
        </w:tc>
      </w:tr>
      <w:tr w:rsidR="00BC5286" w:rsidRPr="00D23973" w14:paraId="076EB001" w14:textId="77777777" w:rsidTr="00EF6D7D">
        <w:tc>
          <w:tcPr>
            <w:tcW w:w="6521" w:type="dxa"/>
          </w:tcPr>
          <w:p w14:paraId="6951640D"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Výplatné listiny</w:t>
            </w:r>
          </w:p>
        </w:tc>
        <w:tc>
          <w:tcPr>
            <w:tcW w:w="2688" w:type="dxa"/>
          </w:tcPr>
          <w:p w14:paraId="72782D4C"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10 rokov</w:t>
            </w:r>
          </w:p>
        </w:tc>
      </w:tr>
      <w:tr w:rsidR="00BC5286" w:rsidRPr="00D23973" w14:paraId="2A4FD8FE" w14:textId="77777777" w:rsidTr="00EF6D7D">
        <w:tc>
          <w:tcPr>
            <w:tcW w:w="6521" w:type="dxa"/>
          </w:tcPr>
          <w:p w14:paraId="3C62BF59"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Rodinné prídavky a materské príspevky</w:t>
            </w:r>
          </w:p>
        </w:tc>
        <w:tc>
          <w:tcPr>
            <w:tcW w:w="2688" w:type="dxa"/>
          </w:tcPr>
          <w:p w14:paraId="3353A0E2"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5 rokov</w:t>
            </w:r>
          </w:p>
        </w:tc>
      </w:tr>
      <w:tr w:rsidR="00BC5286" w:rsidRPr="00D23973" w14:paraId="00401E26" w14:textId="77777777" w:rsidTr="00EF6D7D">
        <w:tc>
          <w:tcPr>
            <w:tcW w:w="6521" w:type="dxa"/>
          </w:tcPr>
          <w:p w14:paraId="54444869"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Prehlásenia k dani zo mzdy</w:t>
            </w:r>
          </w:p>
        </w:tc>
        <w:tc>
          <w:tcPr>
            <w:tcW w:w="2688" w:type="dxa"/>
          </w:tcPr>
          <w:p w14:paraId="5A9AD091"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5 rokov</w:t>
            </w:r>
          </w:p>
        </w:tc>
      </w:tr>
      <w:tr w:rsidR="00BC5286" w:rsidRPr="00D23973" w14:paraId="246A7F55" w14:textId="77777777" w:rsidTr="00EF6D7D">
        <w:tc>
          <w:tcPr>
            <w:tcW w:w="6521" w:type="dxa"/>
          </w:tcPr>
          <w:p w14:paraId="36D1589E"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Zrážky zo mzdy</w:t>
            </w:r>
          </w:p>
        </w:tc>
        <w:tc>
          <w:tcPr>
            <w:tcW w:w="2688" w:type="dxa"/>
          </w:tcPr>
          <w:p w14:paraId="184183D0"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5 rokov</w:t>
            </w:r>
          </w:p>
        </w:tc>
      </w:tr>
      <w:tr w:rsidR="00BC5286" w:rsidRPr="00D23973" w14:paraId="13AE32F1" w14:textId="77777777" w:rsidTr="00EF6D7D">
        <w:tc>
          <w:tcPr>
            <w:tcW w:w="6521" w:type="dxa"/>
          </w:tcPr>
          <w:p w14:paraId="24A39F45"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 xml:space="preserve">Podklady k mzdám </w:t>
            </w:r>
          </w:p>
        </w:tc>
        <w:tc>
          <w:tcPr>
            <w:tcW w:w="2688" w:type="dxa"/>
          </w:tcPr>
          <w:p w14:paraId="3421E72B"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5 rokov</w:t>
            </w:r>
          </w:p>
        </w:tc>
      </w:tr>
      <w:tr w:rsidR="00BC5286" w:rsidRPr="00D23973" w14:paraId="235FC260" w14:textId="77777777" w:rsidTr="00EF6D7D">
        <w:tc>
          <w:tcPr>
            <w:tcW w:w="6521" w:type="dxa"/>
          </w:tcPr>
          <w:p w14:paraId="1CE5049F" w14:textId="77777777" w:rsidR="00BC5286" w:rsidRPr="00D23973" w:rsidRDefault="00BC5286" w:rsidP="000B2FC6">
            <w:pPr>
              <w:pStyle w:val="Nadpis3"/>
              <w:outlineLvl w:val="2"/>
              <w:rPr>
                <w:rFonts w:ascii="Verdana" w:eastAsia="Times New Roman" w:hAnsi="Verdana" w:cstheme="majorHAnsi"/>
                <w:sz w:val="20"/>
                <w:szCs w:val="20"/>
              </w:rPr>
            </w:pPr>
            <w:r w:rsidRPr="00D23973">
              <w:rPr>
                <w:rFonts w:ascii="Verdana" w:eastAsia="Times New Roman" w:hAnsi="Verdana" w:cstheme="majorHAnsi"/>
                <w:sz w:val="20"/>
                <w:szCs w:val="20"/>
              </w:rPr>
              <w:t> AGENDA  ĽUDSKÝCH  ZDROJOV</w:t>
            </w:r>
          </w:p>
        </w:tc>
        <w:tc>
          <w:tcPr>
            <w:tcW w:w="2688" w:type="dxa"/>
          </w:tcPr>
          <w:p w14:paraId="18EEFCAA"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 </w:t>
            </w:r>
          </w:p>
        </w:tc>
      </w:tr>
      <w:tr w:rsidR="00BC5286" w:rsidRPr="00D23973" w14:paraId="13284FB4" w14:textId="77777777" w:rsidTr="00EF6D7D">
        <w:tc>
          <w:tcPr>
            <w:tcW w:w="6521" w:type="dxa"/>
          </w:tcPr>
          <w:p w14:paraId="2BB0B4B1"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Osobné spisy zamestnancov</w:t>
            </w:r>
          </w:p>
        </w:tc>
        <w:tc>
          <w:tcPr>
            <w:tcW w:w="2688" w:type="dxa"/>
          </w:tcPr>
          <w:p w14:paraId="3510BFA5"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70 rokov</w:t>
            </w:r>
          </w:p>
          <w:p w14:paraId="5E94F282"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(od narodenia zamestnanca)</w:t>
            </w:r>
          </w:p>
        </w:tc>
      </w:tr>
      <w:tr w:rsidR="00BC5286" w:rsidRPr="00D23973" w14:paraId="4A6C4BF2" w14:textId="77777777" w:rsidTr="00EF6D7D">
        <w:tc>
          <w:tcPr>
            <w:tcW w:w="6521" w:type="dxa"/>
          </w:tcPr>
          <w:p w14:paraId="0C866424"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Evidencia zamestnancov</w:t>
            </w:r>
          </w:p>
        </w:tc>
        <w:tc>
          <w:tcPr>
            <w:tcW w:w="2688" w:type="dxa"/>
          </w:tcPr>
          <w:p w14:paraId="1ABC71F4"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3 roky</w:t>
            </w:r>
          </w:p>
        </w:tc>
      </w:tr>
      <w:tr w:rsidR="00BC5286" w:rsidRPr="00D23973" w14:paraId="49D2A332" w14:textId="77777777" w:rsidTr="00EF6D7D">
        <w:tc>
          <w:tcPr>
            <w:tcW w:w="6521" w:type="dxa"/>
          </w:tcPr>
          <w:p w14:paraId="37AA667F"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Dochádzky</w:t>
            </w:r>
          </w:p>
        </w:tc>
        <w:tc>
          <w:tcPr>
            <w:tcW w:w="2688" w:type="dxa"/>
          </w:tcPr>
          <w:p w14:paraId="1F2AD8FA"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3 roky</w:t>
            </w:r>
          </w:p>
        </w:tc>
      </w:tr>
      <w:tr w:rsidR="00BC5286" w:rsidRPr="00D23973" w14:paraId="524D8984" w14:textId="77777777" w:rsidTr="00EF6D7D">
        <w:tc>
          <w:tcPr>
            <w:tcW w:w="6521" w:type="dxa"/>
          </w:tcPr>
          <w:p w14:paraId="30CB8DBB"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Dovoleniek</w:t>
            </w:r>
          </w:p>
        </w:tc>
        <w:tc>
          <w:tcPr>
            <w:tcW w:w="2688" w:type="dxa"/>
          </w:tcPr>
          <w:p w14:paraId="0C090D3D"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3 roky</w:t>
            </w:r>
          </w:p>
        </w:tc>
      </w:tr>
      <w:tr w:rsidR="00BC5286" w:rsidRPr="00D23973" w14:paraId="2BB7A386" w14:textId="77777777" w:rsidTr="00EF6D7D">
        <w:tc>
          <w:tcPr>
            <w:tcW w:w="6521" w:type="dxa"/>
          </w:tcPr>
          <w:p w14:paraId="03A17B2D"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Popisy pracovných činností</w:t>
            </w:r>
          </w:p>
        </w:tc>
        <w:tc>
          <w:tcPr>
            <w:tcW w:w="2688" w:type="dxa"/>
          </w:tcPr>
          <w:p w14:paraId="64FF283D"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5 rokov</w:t>
            </w:r>
          </w:p>
        </w:tc>
      </w:tr>
      <w:tr w:rsidR="00BC5286" w:rsidRPr="00D23973" w14:paraId="16E6497E" w14:textId="77777777" w:rsidTr="00EF6D7D">
        <w:tc>
          <w:tcPr>
            <w:tcW w:w="6521" w:type="dxa"/>
          </w:tcPr>
          <w:p w14:paraId="3F090CB8"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Dohody</w:t>
            </w:r>
          </w:p>
        </w:tc>
        <w:tc>
          <w:tcPr>
            <w:tcW w:w="2688" w:type="dxa"/>
          </w:tcPr>
          <w:p w14:paraId="5939BBCB" w14:textId="77777777" w:rsidR="00BC5286" w:rsidRPr="00D23973" w:rsidRDefault="000B2FC6" w:rsidP="00BC5286">
            <w:pPr>
              <w:jc w:val="center"/>
              <w:rPr>
                <w:rFonts w:ascii="Verdana" w:hAnsi="Verdana" w:cstheme="majorHAnsi"/>
                <w:sz w:val="20"/>
                <w:szCs w:val="20"/>
              </w:rPr>
            </w:pPr>
            <w:r w:rsidRPr="00D23973">
              <w:rPr>
                <w:rFonts w:ascii="Verdana" w:hAnsi="Verdana" w:cstheme="majorHAnsi"/>
                <w:sz w:val="20"/>
                <w:szCs w:val="20"/>
              </w:rPr>
              <w:t>5</w:t>
            </w:r>
            <w:r w:rsidR="00BC5286" w:rsidRPr="00D23973">
              <w:rPr>
                <w:rFonts w:ascii="Verdana" w:hAnsi="Verdana" w:cstheme="majorHAnsi"/>
                <w:sz w:val="20"/>
                <w:szCs w:val="20"/>
              </w:rPr>
              <w:t xml:space="preserve"> rokov</w:t>
            </w:r>
          </w:p>
        </w:tc>
      </w:tr>
      <w:tr w:rsidR="00BC5286" w:rsidRPr="00D23973" w14:paraId="198EDB1B" w14:textId="77777777" w:rsidTr="00EF6D7D">
        <w:tc>
          <w:tcPr>
            <w:tcW w:w="6521" w:type="dxa"/>
          </w:tcPr>
          <w:p w14:paraId="1B9E2C16"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O vykonaní práce</w:t>
            </w:r>
          </w:p>
        </w:tc>
        <w:tc>
          <w:tcPr>
            <w:tcW w:w="2688" w:type="dxa"/>
          </w:tcPr>
          <w:p w14:paraId="1E0DFC25" w14:textId="77777777" w:rsidR="00BC5286" w:rsidRPr="00D23973" w:rsidRDefault="000B2FC6" w:rsidP="00BC5286">
            <w:pPr>
              <w:jc w:val="center"/>
              <w:rPr>
                <w:rFonts w:ascii="Verdana" w:hAnsi="Verdana" w:cstheme="majorHAnsi"/>
                <w:sz w:val="20"/>
                <w:szCs w:val="20"/>
              </w:rPr>
            </w:pPr>
            <w:r w:rsidRPr="00D23973">
              <w:rPr>
                <w:rFonts w:ascii="Verdana" w:hAnsi="Verdana" w:cstheme="majorHAnsi"/>
                <w:sz w:val="20"/>
                <w:szCs w:val="20"/>
              </w:rPr>
              <w:t>5</w:t>
            </w:r>
            <w:r w:rsidR="00BC5286" w:rsidRPr="00D23973">
              <w:rPr>
                <w:rFonts w:ascii="Verdana" w:hAnsi="Verdana" w:cstheme="majorHAnsi"/>
                <w:sz w:val="20"/>
                <w:szCs w:val="20"/>
              </w:rPr>
              <w:t xml:space="preserve"> rokov</w:t>
            </w:r>
          </w:p>
        </w:tc>
      </w:tr>
      <w:tr w:rsidR="00BC5286" w:rsidRPr="00D23973" w14:paraId="64223D41" w14:textId="77777777" w:rsidTr="00EF6D7D">
        <w:tc>
          <w:tcPr>
            <w:tcW w:w="6521" w:type="dxa"/>
          </w:tcPr>
          <w:p w14:paraId="18784F1C"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 xml:space="preserve">Dokumenty (dohody)  o hmotnej zodpovednosti </w:t>
            </w:r>
          </w:p>
        </w:tc>
        <w:tc>
          <w:tcPr>
            <w:tcW w:w="2688" w:type="dxa"/>
          </w:tcPr>
          <w:p w14:paraId="5A7FB6C4"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3 roky</w:t>
            </w:r>
          </w:p>
          <w:p w14:paraId="709375FC"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(po strate platnosti)</w:t>
            </w:r>
          </w:p>
        </w:tc>
      </w:tr>
      <w:tr w:rsidR="00BC5286" w:rsidRPr="00D23973" w14:paraId="5F45A8F6" w14:textId="77777777" w:rsidTr="00EF6D7D">
        <w:tc>
          <w:tcPr>
            <w:tcW w:w="6521" w:type="dxa"/>
          </w:tcPr>
          <w:p w14:paraId="1094D86F"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Evidencia o preškolení a získaní odbornej kvalifikácie</w:t>
            </w:r>
          </w:p>
        </w:tc>
        <w:tc>
          <w:tcPr>
            <w:tcW w:w="2688" w:type="dxa"/>
          </w:tcPr>
          <w:p w14:paraId="393FCA6E"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10 rokov</w:t>
            </w:r>
          </w:p>
        </w:tc>
      </w:tr>
      <w:tr w:rsidR="00BC5286" w:rsidRPr="00D23973" w14:paraId="3712F275" w14:textId="77777777" w:rsidTr="00EF6D7D">
        <w:tc>
          <w:tcPr>
            <w:tcW w:w="6521" w:type="dxa"/>
          </w:tcPr>
          <w:p w14:paraId="0E6FDEC1"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Sociálna starostlivosť</w:t>
            </w:r>
          </w:p>
        </w:tc>
        <w:tc>
          <w:tcPr>
            <w:tcW w:w="2688" w:type="dxa"/>
          </w:tcPr>
          <w:p w14:paraId="74C14F7A"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5 rokov</w:t>
            </w:r>
          </w:p>
        </w:tc>
      </w:tr>
      <w:tr w:rsidR="00BC5286" w:rsidRPr="00D23973" w14:paraId="22F9C09E" w14:textId="77777777" w:rsidTr="00EF6D7D">
        <w:tc>
          <w:tcPr>
            <w:tcW w:w="6521" w:type="dxa"/>
          </w:tcPr>
          <w:p w14:paraId="6CEC4526"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Nemocenské poistenie – dávky, prihlášky, odhlášky, zmeny</w:t>
            </w:r>
          </w:p>
        </w:tc>
        <w:tc>
          <w:tcPr>
            <w:tcW w:w="2688" w:type="dxa"/>
          </w:tcPr>
          <w:p w14:paraId="3F25AA0E" w14:textId="77777777" w:rsidR="00BC5286" w:rsidRPr="00D23973" w:rsidRDefault="000B2FC6" w:rsidP="00BC5286">
            <w:pPr>
              <w:jc w:val="center"/>
              <w:rPr>
                <w:rFonts w:ascii="Verdana" w:hAnsi="Verdana" w:cstheme="majorHAnsi"/>
                <w:sz w:val="20"/>
                <w:szCs w:val="20"/>
              </w:rPr>
            </w:pPr>
            <w:r w:rsidRPr="00D23973">
              <w:rPr>
                <w:rFonts w:ascii="Verdana" w:hAnsi="Verdana" w:cstheme="majorHAnsi"/>
                <w:sz w:val="20"/>
                <w:szCs w:val="20"/>
              </w:rPr>
              <w:t>5</w:t>
            </w:r>
            <w:r w:rsidR="00BC5286" w:rsidRPr="00D23973">
              <w:rPr>
                <w:rFonts w:ascii="Verdana" w:hAnsi="Verdana" w:cstheme="majorHAnsi"/>
                <w:sz w:val="20"/>
                <w:szCs w:val="20"/>
              </w:rPr>
              <w:t xml:space="preserve"> rokov</w:t>
            </w:r>
          </w:p>
        </w:tc>
      </w:tr>
      <w:tr w:rsidR="00BC5286" w:rsidRPr="00D23973" w14:paraId="583ECBDC" w14:textId="77777777" w:rsidTr="00EF6D7D">
        <w:tc>
          <w:tcPr>
            <w:tcW w:w="6521" w:type="dxa"/>
          </w:tcPr>
          <w:p w14:paraId="625F2598"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Pracovná neschopnosť – evidencia, štatistika</w:t>
            </w:r>
          </w:p>
        </w:tc>
        <w:tc>
          <w:tcPr>
            <w:tcW w:w="2688" w:type="dxa"/>
          </w:tcPr>
          <w:p w14:paraId="77321AE5"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5 rokov</w:t>
            </w:r>
          </w:p>
        </w:tc>
      </w:tr>
      <w:tr w:rsidR="00BC5286" w:rsidRPr="00D23973" w14:paraId="54FC5BA2" w14:textId="77777777" w:rsidTr="00EF6D7D">
        <w:tc>
          <w:tcPr>
            <w:tcW w:w="6521" w:type="dxa"/>
          </w:tcPr>
          <w:p w14:paraId="7C1F9CBF"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Materská dovolenka a neplatené voľno – evidencia</w:t>
            </w:r>
          </w:p>
        </w:tc>
        <w:tc>
          <w:tcPr>
            <w:tcW w:w="2688" w:type="dxa"/>
          </w:tcPr>
          <w:p w14:paraId="63CD45D1"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5 rokov</w:t>
            </w:r>
          </w:p>
        </w:tc>
      </w:tr>
      <w:tr w:rsidR="00BC5286" w:rsidRPr="00D23973" w14:paraId="22F09F0C" w14:textId="77777777" w:rsidTr="00EF6D7D">
        <w:tc>
          <w:tcPr>
            <w:tcW w:w="6521" w:type="dxa"/>
          </w:tcPr>
          <w:p w14:paraId="70544797"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Stravovanie zamestnancov – zabezpečenie</w:t>
            </w:r>
          </w:p>
        </w:tc>
        <w:tc>
          <w:tcPr>
            <w:tcW w:w="2688" w:type="dxa"/>
          </w:tcPr>
          <w:p w14:paraId="6C4B61B7"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5 rokov</w:t>
            </w:r>
          </w:p>
        </w:tc>
      </w:tr>
      <w:tr w:rsidR="00BC5286" w:rsidRPr="00D23973" w14:paraId="32A0311E" w14:textId="77777777" w:rsidTr="00EF6D7D">
        <w:tc>
          <w:tcPr>
            <w:tcW w:w="6521" w:type="dxa"/>
          </w:tcPr>
          <w:p w14:paraId="041242B0"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Bezpečnosť a ochrana zdravia pri práci</w:t>
            </w:r>
          </w:p>
        </w:tc>
        <w:tc>
          <w:tcPr>
            <w:tcW w:w="2688" w:type="dxa"/>
          </w:tcPr>
          <w:p w14:paraId="4B951DAC"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5 rokov</w:t>
            </w:r>
          </w:p>
        </w:tc>
      </w:tr>
      <w:tr w:rsidR="00BC5286" w:rsidRPr="00D23973" w14:paraId="6CF0591D" w14:textId="77777777" w:rsidTr="00DA122B">
        <w:tc>
          <w:tcPr>
            <w:tcW w:w="6521" w:type="dxa"/>
            <w:shd w:val="clear" w:color="auto" w:fill="auto"/>
          </w:tcPr>
          <w:p w14:paraId="46891960"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Zmluvy týkajúce sa ochrany osobných údajov (napríklad servisné zmluvy, kde má servisná spoločnosť prístup k osobným údajom prevádzkovateľa, sprostredkovateľské zmluvy podľa § 34 ods. 3, 5 a 7 zákona č. 18/2018 Z. z.</w:t>
            </w:r>
          </w:p>
          <w:p w14:paraId="149F4AAC"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Zákon o ochrane osobných údajov a o zmene a doplnení niektorých zákonov (ďalej „zákon“)</w:t>
            </w:r>
          </w:p>
        </w:tc>
        <w:tc>
          <w:tcPr>
            <w:tcW w:w="2688" w:type="dxa"/>
            <w:shd w:val="clear" w:color="auto" w:fill="auto"/>
          </w:tcPr>
          <w:p w14:paraId="3E00774F"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5 rokov</w:t>
            </w:r>
          </w:p>
          <w:p w14:paraId="32EDEED6"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(po strate platnosti)</w:t>
            </w:r>
          </w:p>
        </w:tc>
      </w:tr>
      <w:tr w:rsidR="00BC5286" w:rsidRPr="00D23973" w14:paraId="383E0478" w14:textId="77777777" w:rsidTr="00EF6D7D">
        <w:tc>
          <w:tcPr>
            <w:tcW w:w="6521" w:type="dxa"/>
          </w:tcPr>
          <w:p w14:paraId="5B97916A"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Dokumenty používané pri ochrane osobných údajov (súhlasy so spracovaním osobných údajov dotknutých osôb, iné dokumenty)</w:t>
            </w:r>
          </w:p>
        </w:tc>
        <w:tc>
          <w:tcPr>
            <w:tcW w:w="2688" w:type="dxa"/>
          </w:tcPr>
          <w:p w14:paraId="60B26E4A"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 xml:space="preserve">Po dobu trvania účelu </w:t>
            </w:r>
          </w:p>
        </w:tc>
      </w:tr>
      <w:tr w:rsidR="00BC5286" w:rsidRPr="00D23973" w14:paraId="3F76A5B6" w14:textId="77777777" w:rsidTr="00EF6D7D">
        <w:tc>
          <w:tcPr>
            <w:tcW w:w="6521" w:type="dxa"/>
          </w:tcPr>
          <w:p w14:paraId="3E3E4589"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Zápisy o porušení pracovnej disciplíny</w:t>
            </w:r>
          </w:p>
        </w:tc>
        <w:tc>
          <w:tcPr>
            <w:tcW w:w="2688" w:type="dxa"/>
          </w:tcPr>
          <w:p w14:paraId="75FE7FB8" w14:textId="77777777" w:rsidR="00BC5286" w:rsidRPr="00D23973" w:rsidRDefault="00BC5286" w:rsidP="00BC5286">
            <w:pPr>
              <w:jc w:val="center"/>
              <w:rPr>
                <w:rFonts w:ascii="Verdana" w:hAnsi="Verdana" w:cstheme="majorHAnsi"/>
                <w:sz w:val="20"/>
                <w:szCs w:val="20"/>
              </w:rPr>
            </w:pPr>
            <w:r w:rsidRPr="00D23973">
              <w:rPr>
                <w:rFonts w:ascii="Verdana" w:hAnsi="Verdana" w:cstheme="majorHAnsi"/>
                <w:sz w:val="20"/>
                <w:szCs w:val="20"/>
              </w:rPr>
              <w:t>3 roky po skončení pracovného pomeru s dotknutým zamestnancom</w:t>
            </w:r>
          </w:p>
        </w:tc>
      </w:tr>
      <w:tr w:rsidR="00BC5286" w:rsidRPr="00D23973" w14:paraId="0CE64787" w14:textId="77777777" w:rsidTr="00EF6D7D">
        <w:tc>
          <w:tcPr>
            <w:tcW w:w="6521" w:type="dxa"/>
          </w:tcPr>
          <w:p w14:paraId="45C0184D"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Záznam z kamerového systému so záznamom o porušení bezpečnosti práce, pracovnej disciplíny</w:t>
            </w:r>
          </w:p>
        </w:tc>
        <w:tc>
          <w:tcPr>
            <w:tcW w:w="2688" w:type="dxa"/>
          </w:tcPr>
          <w:p w14:paraId="75710C00" w14:textId="77777777" w:rsidR="00BC5286" w:rsidRPr="00D23973" w:rsidRDefault="000B2FC6" w:rsidP="00BC5286">
            <w:pPr>
              <w:jc w:val="center"/>
              <w:rPr>
                <w:rFonts w:ascii="Verdana" w:hAnsi="Verdana" w:cstheme="majorHAnsi"/>
                <w:sz w:val="20"/>
                <w:szCs w:val="20"/>
              </w:rPr>
            </w:pPr>
            <w:r w:rsidRPr="00D23973">
              <w:rPr>
                <w:rFonts w:ascii="Verdana" w:hAnsi="Verdana" w:cstheme="majorHAnsi"/>
                <w:sz w:val="20"/>
                <w:szCs w:val="20"/>
              </w:rPr>
              <w:t>3 roky po skončení pracovného pomeru s dotknutým zamestnancom</w:t>
            </w:r>
          </w:p>
        </w:tc>
      </w:tr>
      <w:tr w:rsidR="00BC5286" w:rsidRPr="00D23973" w14:paraId="5D919AB1" w14:textId="77777777" w:rsidTr="00EF6D7D">
        <w:tc>
          <w:tcPr>
            <w:tcW w:w="6521" w:type="dxa"/>
          </w:tcPr>
          <w:p w14:paraId="7952AC54"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t xml:space="preserve">Záznamy z technických zabezpečovacích zariadení a automatizovaných informačných systémov so záznamom o porušení pracovnej disciplíny (logy – záznamy o priebehu </w:t>
            </w:r>
            <w:r w:rsidRPr="00D23973">
              <w:rPr>
                <w:rFonts w:ascii="Verdana" w:hAnsi="Verdana" w:cstheme="majorHAnsi"/>
                <w:sz w:val="20"/>
                <w:szCs w:val="20"/>
              </w:rPr>
              <w:lastRenderedPageBreak/>
              <w:t>činnosti používateľa v automatizovanom informačnom systéme, záznam o vstupoch a výstupoch do priestorov prevádzkovateľa)</w:t>
            </w:r>
          </w:p>
        </w:tc>
        <w:tc>
          <w:tcPr>
            <w:tcW w:w="2688" w:type="dxa"/>
          </w:tcPr>
          <w:p w14:paraId="73AA0BBF" w14:textId="77777777" w:rsidR="00BC5286" w:rsidRPr="00D23973" w:rsidRDefault="000B2FC6" w:rsidP="00BC5286">
            <w:pPr>
              <w:jc w:val="center"/>
              <w:rPr>
                <w:rFonts w:ascii="Verdana" w:hAnsi="Verdana" w:cstheme="majorHAnsi"/>
                <w:sz w:val="20"/>
                <w:szCs w:val="20"/>
              </w:rPr>
            </w:pPr>
            <w:r w:rsidRPr="00D23973">
              <w:rPr>
                <w:rFonts w:ascii="Verdana" w:hAnsi="Verdana" w:cstheme="majorHAnsi"/>
                <w:sz w:val="20"/>
                <w:szCs w:val="20"/>
              </w:rPr>
              <w:lastRenderedPageBreak/>
              <w:t xml:space="preserve">3 roky po skončení pracovného pomeru </w:t>
            </w:r>
            <w:r w:rsidRPr="00D23973">
              <w:rPr>
                <w:rFonts w:ascii="Verdana" w:hAnsi="Verdana" w:cstheme="majorHAnsi"/>
                <w:sz w:val="20"/>
                <w:szCs w:val="20"/>
              </w:rPr>
              <w:lastRenderedPageBreak/>
              <w:t>s dotknutým zamestnancom</w:t>
            </w:r>
          </w:p>
        </w:tc>
      </w:tr>
      <w:tr w:rsidR="00BC5286" w:rsidRPr="00D23973" w14:paraId="7B266BE5" w14:textId="77777777" w:rsidTr="00EF6D7D">
        <w:tc>
          <w:tcPr>
            <w:tcW w:w="6521" w:type="dxa"/>
          </w:tcPr>
          <w:p w14:paraId="35E85F54" w14:textId="77777777" w:rsidR="00BC5286" w:rsidRPr="00D23973" w:rsidRDefault="00BC5286" w:rsidP="00BC5286">
            <w:pPr>
              <w:rPr>
                <w:rFonts w:ascii="Verdana" w:hAnsi="Verdana" w:cstheme="majorHAnsi"/>
                <w:sz w:val="20"/>
                <w:szCs w:val="20"/>
              </w:rPr>
            </w:pPr>
            <w:r w:rsidRPr="00D23973">
              <w:rPr>
                <w:rFonts w:ascii="Verdana" w:hAnsi="Verdana" w:cstheme="majorHAnsi"/>
                <w:sz w:val="20"/>
                <w:szCs w:val="20"/>
              </w:rPr>
              <w:lastRenderedPageBreak/>
              <w:t>Protokoly o vyšetrovaní bezpečnostných incidentov so závermi o porušení pracovnej disciplíny dotknutého zamestnanca</w:t>
            </w:r>
          </w:p>
        </w:tc>
        <w:tc>
          <w:tcPr>
            <w:tcW w:w="2688" w:type="dxa"/>
          </w:tcPr>
          <w:p w14:paraId="2E9DE9FD" w14:textId="77777777" w:rsidR="00BC5286" w:rsidRPr="00D23973" w:rsidRDefault="000B2FC6" w:rsidP="00BC5286">
            <w:pPr>
              <w:jc w:val="center"/>
              <w:rPr>
                <w:rFonts w:ascii="Verdana" w:hAnsi="Verdana" w:cstheme="majorHAnsi"/>
                <w:sz w:val="20"/>
                <w:szCs w:val="20"/>
              </w:rPr>
            </w:pPr>
            <w:r w:rsidRPr="00D23973">
              <w:rPr>
                <w:rFonts w:ascii="Verdana" w:hAnsi="Verdana" w:cstheme="majorHAnsi"/>
                <w:sz w:val="20"/>
                <w:szCs w:val="20"/>
              </w:rPr>
              <w:t>4 roky po skončení pracovného pomeru s dotknutým zamestnancom</w:t>
            </w:r>
          </w:p>
        </w:tc>
      </w:tr>
      <w:tr w:rsidR="000B2FC6" w:rsidRPr="00D23973" w14:paraId="20886FDE" w14:textId="77777777" w:rsidTr="00EF6D7D">
        <w:tc>
          <w:tcPr>
            <w:tcW w:w="6521" w:type="dxa"/>
          </w:tcPr>
          <w:p w14:paraId="0C0619FE" w14:textId="77777777" w:rsidR="000B2FC6" w:rsidRPr="00D23973" w:rsidRDefault="000B2FC6" w:rsidP="000B2FC6">
            <w:pPr>
              <w:rPr>
                <w:rFonts w:ascii="Verdana" w:hAnsi="Verdana" w:cstheme="majorHAnsi"/>
                <w:sz w:val="20"/>
                <w:szCs w:val="20"/>
              </w:rPr>
            </w:pPr>
            <w:r w:rsidRPr="00D23973">
              <w:rPr>
                <w:rFonts w:ascii="Verdana" w:hAnsi="Verdana" w:cstheme="majorHAnsi"/>
                <w:sz w:val="20"/>
                <w:szCs w:val="20"/>
              </w:rPr>
              <w:t>Kópie osobných dokladov</w:t>
            </w:r>
          </w:p>
        </w:tc>
        <w:tc>
          <w:tcPr>
            <w:tcW w:w="2688" w:type="dxa"/>
          </w:tcPr>
          <w:p w14:paraId="611FEB08" w14:textId="77777777" w:rsidR="000B2FC6" w:rsidRPr="00D23973" w:rsidRDefault="000B2FC6" w:rsidP="000B2FC6">
            <w:pPr>
              <w:jc w:val="center"/>
              <w:rPr>
                <w:rFonts w:ascii="Verdana" w:hAnsi="Verdana" w:cstheme="majorHAnsi"/>
                <w:sz w:val="20"/>
                <w:szCs w:val="20"/>
              </w:rPr>
            </w:pPr>
            <w:r w:rsidRPr="00D23973">
              <w:rPr>
                <w:rFonts w:ascii="Verdana" w:hAnsi="Verdana" w:cstheme="majorHAnsi"/>
                <w:sz w:val="20"/>
                <w:szCs w:val="20"/>
              </w:rPr>
              <w:t>Doba nevyhnutná na zapracovanie osobných údajov do systému</w:t>
            </w:r>
          </w:p>
        </w:tc>
      </w:tr>
    </w:tbl>
    <w:p w14:paraId="2D3868F2" w14:textId="77777777" w:rsidR="00036562" w:rsidRPr="00D23973" w:rsidRDefault="00036562" w:rsidP="00036562">
      <w:pPr>
        <w:jc w:val="both"/>
        <w:rPr>
          <w:rFonts w:ascii="Verdana" w:hAnsi="Verdana" w:cstheme="majorHAnsi"/>
          <w:b/>
          <w:sz w:val="20"/>
          <w:szCs w:val="20"/>
        </w:rPr>
      </w:pPr>
    </w:p>
    <w:p w14:paraId="681EE8D3" w14:textId="77777777" w:rsidR="00CC4F95" w:rsidRPr="00D23973" w:rsidRDefault="00CC4F95" w:rsidP="00CC4F95">
      <w:pPr>
        <w:pStyle w:val="Odsekzoznamu"/>
        <w:numPr>
          <w:ilvl w:val="0"/>
          <w:numId w:val="1"/>
        </w:numPr>
        <w:jc w:val="both"/>
        <w:rPr>
          <w:rFonts w:ascii="Verdana" w:hAnsi="Verdana" w:cstheme="majorHAnsi"/>
          <w:b/>
          <w:sz w:val="20"/>
          <w:szCs w:val="20"/>
        </w:rPr>
      </w:pPr>
      <w:r w:rsidRPr="00D23973">
        <w:rPr>
          <w:rFonts w:ascii="Verdana" w:hAnsi="Verdana" w:cstheme="majorHAnsi"/>
          <w:b/>
          <w:sz w:val="20"/>
          <w:szCs w:val="20"/>
        </w:rPr>
        <w:t>Profilovanie</w:t>
      </w:r>
    </w:p>
    <w:p w14:paraId="04D6C97D" w14:textId="77777777" w:rsidR="00CC4F95" w:rsidRPr="00D23973" w:rsidRDefault="00CC4F95" w:rsidP="00CC4F95">
      <w:pPr>
        <w:pStyle w:val="Odsekzoznamu"/>
        <w:ind w:left="426"/>
        <w:jc w:val="both"/>
        <w:rPr>
          <w:rFonts w:ascii="Verdana" w:hAnsi="Verdana" w:cstheme="majorHAnsi"/>
          <w:sz w:val="20"/>
          <w:szCs w:val="20"/>
        </w:rPr>
      </w:pPr>
      <w:r w:rsidRPr="00D23973">
        <w:rPr>
          <w:rFonts w:ascii="Verdana" w:hAnsi="Verdana" w:cstheme="majorHAnsi"/>
          <w:sz w:val="20"/>
          <w:szCs w:val="20"/>
        </w:rPr>
        <w:t>Prevádzkovateľ nespracúva osobné údaje profilovaním, ani obdobným spôsobom založenom na automatizovanom individuálnom rozhodovaní.</w:t>
      </w:r>
    </w:p>
    <w:p w14:paraId="3EFC63ED" w14:textId="77777777" w:rsidR="00102D70" w:rsidRPr="00D23973" w:rsidRDefault="00102D70" w:rsidP="00CC4F95">
      <w:pPr>
        <w:pStyle w:val="Odsekzoznamu"/>
        <w:ind w:left="426"/>
        <w:jc w:val="both"/>
        <w:rPr>
          <w:rFonts w:ascii="Verdana" w:hAnsi="Verdana" w:cstheme="majorHAnsi"/>
          <w:sz w:val="20"/>
          <w:szCs w:val="20"/>
        </w:rPr>
      </w:pPr>
    </w:p>
    <w:p w14:paraId="739258AE" w14:textId="77777777" w:rsidR="00C1094C" w:rsidRPr="00D23973" w:rsidRDefault="00C1094C" w:rsidP="00CC4F95">
      <w:pPr>
        <w:pStyle w:val="Odsekzoznamu"/>
        <w:numPr>
          <w:ilvl w:val="0"/>
          <w:numId w:val="1"/>
        </w:numPr>
        <w:jc w:val="both"/>
        <w:rPr>
          <w:rFonts w:ascii="Verdana" w:hAnsi="Verdana" w:cstheme="majorHAnsi"/>
          <w:b/>
          <w:sz w:val="20"/>
          <w:szCs w:val="20"/>
        </w:rPr>
      </w:pPr>
      <w:r w:rsidRPr="00D23973">
        <w:rPr>
          <w:rFonts w:ascii="Verdana" w:hAnsi="Verdana" w:cstheme="majorHAnsi"/>
          <w:b/>
          <w:sz w:val="20"/>
          <w:szCs w:val="20"/>
        </w:rPr>
        <w:t>Práva dotknutej osoby</w:t>
      </w:r>
    </w:p>
    <w:p w14:paraId="50610664" w14:textId="77777777" w:rsidR="00C1094C" w:rsidRPr="00D23973" w:rsidRDefault="00D93CAD" w:rsidP="00CC4F95">
      <w:pPr>
        <w:pStyle w:val="Odsekzoznamu"/>
        <w:ind w:left="426"/>
        <w:jc w:val="both"/>
        <w:rPr>
          <w:rFonts w:ascii="Verdana" w:hAnsi="Verdana" w:cstheme="majorHAnsi"/>
          <w:sz w:val="20"/>
          <w:szCs w:val="20"/>
        </w:rPr>
      </w:pPr>
      <w:r w:rsidRPr="00D23973">
        <w:rPr>
          <w:rFonts w:ascii="Verdana" w:hAnsi="Verdana" w:cstheme="majorHAnsi"/>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7" w:history="1">
        <w:proofErr w:type="spellStart"/>
        <w:r w:rsidR="000B2FC6" w:rsidRPr="00D23973">
          <w:rPr>
            <w:rStyle w:val="Hypertextovprepojenie"/>
            <w:rFonts w:ascii="Verdana" w:hAnsi="Verdana" w:cstheme="majorHAnsi"/>
            <w:sz w:val="20"/>
            <w:szCs w:val="20"/>
          </w:rPr>
          <w:t>ochranaosobnychudajov@hotelpatria.sk</w:t>
        </w:r>
        <w:proofErr w:type="spellEnd"/>
      </w:hyperlink>
      <w:r w:rsidRPr="00D23973">
        <w:rPr>
          <w:rFonts w:ascii="Verdana" w:hAnsi="Verdana" w:cstheme="majorHAnsi"/>
          <w:sz w:val="20"/>
          <w:szCs w:val="20"/>
        </w:rPr>
        <w:t>, alebo písomne na adresu prevádzkovateľa.</w:t>
      </w:r>
    </w:p>
    <w:p w14:paraId="353F1BD8" w14:textId="77777777" w:rsidR="00102D70" w:rsidRPr="00D23973" w:rsidRDefault="00102D70" w:rsidP="00CC4F95">
      <w:pPr>
        <w:pStyle w:val="Odsekzoznamu"/>
        <w:ind w:left="426"/>
        <w:jc w:val="both"/>
        <w:rPr>
          <w:rFonts w:ascii="Verdana" w:hAnsi="Verdana" w:cstheme="majorHAnsi"/>
          <w:sz w:val="20"/>
          <w:szCs w:val="20"/>
        </w:rPr>
      </w:pPr>
    </w:p>
    <w:p w14:paraId="511C0E6D" w14:textId="77777777" w:rsidR="00C1094C" w:rsidRPr="00D23973" w:rsidRDefault="00C1094C" w:rsidP="00CC4F95">
      <w:pPr>
        <w:pStyle w:val="Odsekzoznamu"/>
        <w:numPr>
          <w:ilvl w:val="0"/>
          <w:numId w:val="1"/>
        </w:numPr>
        <w:jc w:val="both"/>
        <w:rPr>
          <w:rFonts w:ascii="Verdana" w:hAnsi="Verdana" w:cstheme="majorHAnsi"/>
          <w:b/>
          <w:sz w:val="20"/>
          <w:szCs w:val="20"/>
        </w:rPr>
      </w:pPr>
      <w:r w:rsidRPr="00D23973">
        <w:rPr>
          <w:rFonts w:ascii="Verdana" w:hAnsi="Verdana" w:cstheme="majorHAnsi"/>
          <w:b/>
          <w:sz w:val="20"/>
          <w:szCs w:val="20"/>
        </w:rPr>
        <w:t>Povinnosť poskytnutia osobných údajov</w:t>
      </w:r>
    </w:p>
    <w:p w14:paraId="3C624716" w14:textId="77777777" w:rsidR="00762D73" w:rsidRPr="00D23973" w:rsidRDefault="00762D73" w:rsidP="00FB3EED">
      <w:pPr>
        <w:pStyle w:val="Odsekzoznamu"/>
        <w:ind w:left="426"/>
        <w:jc w:val="both"/>
        <w:rPr>
          <w:rFonts w:ascii="Verdana" w:hAnsi="Verdana" w:cstheme="majorHAnsi"/>
          <w:sz w:val="20"/>
          <w:szCs w:val="20"/>
        </w:rPr>
      </w:pPr>
      <w:r w:rsidRPr="00D23973">
        <w:rPr>
          <w:rFonts w:ascii="Verdana" w:hAnsi="Verdana" w:cstheme="majorHAnsi"/>
          <w:sz w:val="20"/>
          <w:szCs w:val="20"/>
        </w:rPr>
        <w:t xml:space="preserve">Poskytnutie osobných údajov </w:t>
      </w:r>
      <w:r w:rsidR="00C92DD3" w:rsidRPr="00D23973">
        <w:rPr>
          <w:rFonts w:ascii="Verdana" w:hAnsi="Verdana" w:cstheme="majorHAnsi"/>
          <w:sz w:val="20"/>
          <w:szCs w:val="20"/>
        </w:rPr>
        <w:t xml:space="preserve">v prípade spracúvania osobných údajov na základe súhlasu dotknutej osoby </w:t>
      </w:r>
      <w:r w:rsidRPr="00D23973">
        <w:rPr>
          <w:rFonts w:ascii="Verdana" w:hAnsi="Verdana" w:cstheme="majorHAnsi"/>
          <w:sz w:val="20"/>
          <w:szCs w:val="20"/>
        </w:rPr>
        <w:t>je dobrovoľné</w:t>
      </w:r>
      <w:r w:rsidR="00DF4788" w:rsidRPr="00D23973">
        <w:rPr>
          <w:rFonts w:ascii="Verdana" w:hAnsi="Verdana" w:cstheme="majorHAnsi"/>
          <w:sz w:val="20"/>
          <w:szCs w:val="20"/>
        </w:rPr>
        <w:t xml:space="preserve"> (poskytnutie nie je zákonnou/zmluvnou požiadavkou)</w:t>
      </w:r>
      <w:r w:rsidR="00442747" w:rsidRPr="00D23973">
        <w:rPr>
          <w:rFonts w:ascii="Verdana" w:hAnsi="Verdana" w:cstheme="majorHAnsi"/>
          <w:sz w:val="20"/>
          <w:szCs w:val="20"/>
        </w:rPr>
        <w:t>, v prípade nesúhlasu bude prevádzkovateľ rešpektovať rozhodnutie dotknutej osoby</w:t>
      </w:r>
      <w:r w:rsidR="00095F28" w:rsidRPr="00D23973">
        <w:rPr>
          <w:rFonts w:ascii="Verdana" w:hAnsi="Verdana" w:cstheme="majorHAnsi"/>
          <w:sz w:val="20"/>
          <w:szCs w:val="20"/>
        </w:rPr>
        <w:t xml:space="preserve"> a nebude vyvodzovať žiadne následky</w:t>
      </w:r>
      <w:r w:rsidRPr="00D23973">
        <w:rPr>
          <w:rFonts w:ascii="Verdana" w:hAnsi="Verdana" w:cstheme="majorHAnsi"/>
          <w:sz w:val="20"/>
          <w:szCs w:val="20"/>
        </w:rPr>
        <w:t xml:space="preserve">. </w:t>
      </w:r>
    </w:p>
    <w:p w14:paraId="214DE884" w14:textId="77777777" w:rsidR="00C1094C" w:rsidRPr="00D23973" w:rsidRDefault="000C2937" w:rsidP="00FB3EED">
      <w:pPr>
        <w:pStyle w:val="Odsekzoznamu"/>
        <w:ind w:left="426"/>
        <w:jc w:val="both"/>
        <w:rPr>
          <w:rFonts w:ascii="Verdana" w:hAnsi="Verdana" w:cstheme="majorHAnsi"/>
          <w:sz w:val="20"/>
          <w:szCs w:val="20"/>
        </w:rPr>
      </w:pPr>
      <w:r w:rsidRPr="00D23973">
        <w:rPr>
          <w:rFonts w:ascii="Verdana" w:hAnsi="Verdana" w:cstheme="majorHAnsi"/>
          <w:sz w:val="20"/>
          <w:szCs w:val="20"/>
        </w:rPr>
        <w:t xml:space="preserve">Poskytnutie osobných údajov </w:t>
      </w:r>
      <w:r w:rsidR="00667FE3" w:rsidRPr="00D23973">
        <w:rPr>
          <w:rFonts w:ascii="Verdana" w:hAnsi="Verdana" w:cstheme="majorHAnsi"/>
          <w:sz w:val="20"/>
          <w:szCs w:val="20"/>
        </w:rPr>
        <w:t xml:space="preserve">spracúvaných podľa zákonníka práce a osobitných zákonov </w:t>
      </w:r>
      <w:r w:rsidRPr="00D23973">
        <w:rPr>
          <w:rFonts w:ascii="Verdana" w:hAnsi="Verdana" w:cstheme="majorHAnsi"/>
          <w:sz w:val="20"/>
          <w:szCs w:val="20"/>
        </w:rPr>
        <w:t xml:space="preserve">je zákonnou požiadavkou /zmluvnou požiadavkou, resp. požiadavkou ktorá je potrebná na uzavretie zmluvy. Dotknutá osoba má povinnosť poskytnúť osobné údaje, v prípade ich neposkytnutia prevádzkovateľ dotknutej osobe nezabezpečí </w:t>
      </w:r>
      <w:r w:rsidR="008B4652" w:rsidRPr="00D23973">
        <w:rPr>
          <w:rFonts w:ascii="Verdana" w:hAnsi="Verdana" w:cstheme="majorHAnsi"/>
          <w:sz w:val="20"/>
          <w:szCs w:val="20"/>
        </w:rPr>
        <w:t>uzatvorenie, či plnenie zmluvy</w:t>
      </w:r>
      <w:r w:rsidRPr="00D23973">
        <w:rPr>
          <w:rFonts w:ascii="Verdana" w:hAnsi="Verdana" w:cstheme="majorHAnsi"/>
          <w:sz w:val="20"/>
          <w:szCs w:val="20"/>
        </w:rPr>
        <w:t xml:space="preserve">. </w:t>
      </w:r>
    </w:p>
    <w:p w14:paraId="44DDDB68" w14:textId="77777777" w:rsidR="00F4389F" w:rsidRPr="00D23973" w:rsidRDefault="00F4389F" w:rsidP="00FB3EED">
      <w:pPr>
        <w:pStyle w:val="Odsekzoznamu"/>
        <w:ind w:left="426"/>
        <w:jc w:val="both"/>
        <w:rPr>
          <w:rFonts w:ascii="Verdana" w:hAnsi="Verdana" w:cstheme="majorHAnsi"/>
          <w:sz w:val="20"/>
          <w:szCs w:val="20"/>
        </w:rPr>
      </w:pPr>
    </w:p>
    <w:p w14:paraId="0E36FB40" w14:textId="77777777" w:rsidR="00F4389F" w:rsidRPr="00D23973" w:rsidRDefault="00F4389F" w:rsidP="00FB3EED">
      <w:pPr>
        <w:pStyle w:val="Odsekzoznamu"/>
        <w:ind w:left="426"/>
        <w:jc w:val="both"/>
        <w:rPr>
          <w:rFonts w:ascii="Verdana" w:hAnsi="Verdana" w:cstheme="majorHAnsi"/>
          <w:b/>
          <w:sz w:val="20"/>
          <w:szCs w:val="20"/>
        </w:rPr>
      </w:pPr>
    </w:p>
    <w:p w14:paraId="6E519140" w14:textId="77777777" w:rsidR="00BF56C7" w:rsidRPr="00D23973" w:rsidRDefault="00BF56C7" w:rsidP="00FB3EED">
      <w:pPr>
        <w:ind w:left="426"/>
        <w:jc w:val="both"/>
        <w:rPr>
          <w:rFonts w:ascii="Verdana" w:hAnsi="Verdana" w:cstheme="majorHAnsi"/>
          <w:sz w:val="20"/>
          <w:szCs w:val="20"/>
        </w:rPr>
      </w:pPr>
    </w:p>
    <w:p w14:paraId="4A3E3DA2" w14:textId="77777777" w:rsidR="00640FE7" w:rsidRPr="00D23973" w:rsidRDefault="00640FE7" w:rsidP="00FB3EED">
      <w:pPr>
        <w:jc w:val="both"/>
        <w:rPr>
          <w:rFonts w:ascii="Verdana" w:hAnsi="Verdana" w:cstheme="majorHAnsi"/>
          <w:sz w:val="20"/>
          <w:szCs w:val="20"/>
        </w:rPr>
      </w:pPr>
    </w:p>
    <w:sectPr w:rsidR="00640FE7" w:rsidRPr="00D23973" w:rsidSect="00584FBD">
      <w:headerReference w:type="default" r:id="rId8"/>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1456B" w14:textId="77777777" w:rsidR="007F7FB9" w:rsidRDefault="007F7FB9" w:rsidP="00911035">
      <w:pPr>
        <w:spacing w:after="0" w:line="240" w:lineRule="auto"/>
      </w:pPr>
      <w:r>
        <w:separator/>
      </w:r>
    </w:p>
  </w:endnote>
  <w:endnote w:type="continuationSeparator" w:id="0">
    <w:p w14:paraId="08D3FF70" w14:textId="77777777" w:rsidR="007F7FB9" w:rsidRDefault="007F7FB9" w:rsidP="0091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07AE1" w14:textId="77777777" w:rsidR="007F7FB9" w:rsidRDefault="007F7FB9" w:rsidP="00911035">
      <w:pPr>
        <w:spacing w:after="0" w:line="240" w:lineRule="auto"/>
      </w:pPr>
      <w:r>
        <w:separator/>
      </w:r>
    </w:p>
  </w:footnote>
  <w:footnote w:type="continuationSeparator" w:id="0">
    <w:p w14:paraId="7E4C500A" w14:textId="77777777" w:rsidR="007F7FB9" w:rsidRDefault="007F7FB9" w:rsidP="00911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F20E" w14:textId="77777777" w:rsidR="00911035" w:rsidRPr="00D23973" w:rsidRDefault="00911035" w:rsidP="00911035">
    <w:pPr>
      <w:jc w:val="center"/>
      <w:rPr>
        <w:rFonts w:ascii="Verdana" w:hAnsi="Verdana" w:cstheme="majorHAnsi"/>
        <w:sz w:val="20"/>
        <w:szCs w:val="20"/>
      </w:rPr>
    </w:pPr>
    <w:r w:rsidRPr="00D23973">
      <w:rPr>
        <w:rFonts w:ascii="Verdana" w:hAnsi="Verdana" w:cstheme="majorHAnsi"/>
        <w:sz w:val="20"/>
        <w:szCs w:val="20"/>
      </w:rPr>
      <w:t>TATRA HOTEL SLOVAKIA, a.s.,</w:t>
    </w:r>
  </w:p>
  <w:p w14:paraId="0CC6D6DC" w14:textId="77777777" w:rsidR="00911035" w:rsidRPr="00D23973" w:rsidRDefault="00911035" w:rsidP="00911035">
    <w:pPr>
      <w:jc w:val="center"/>
      <w:rPr>
        <w:rFonts w:ascii="Verdana" w:hAnsi="Verdana" w:cstheme="majorHAnsi"/>
        <w:sz w:val="20"/>
        <w:szCs w:val="20"/>
      </w:rPr>
    </w:pPr>
    <w:r w:rsidRPr="00D23973">
      <w:rPr>
        <w:rFonts w:ascii="Verdana" w:hAnsi="Verdana" w:cstheme="majorHAnsi"/>
        <w:sz w:val="20"/>
        <w:szCs w:val="20"/>
      </w:rPr>
      <w:t>Hotel PATRIA – Štrbské Pleso 33, 059 85  Vysoké Tatry, IČO: 31 638 759</w:t>
    </w:r>
  </w:p>
  <w:p w14:paraId="432D6C3F" w14:textId="77777777" w:rsidR="00911035" w:rsidRDefault="00911035">
    <w:pPr>
      <w:pStyle w:val="Hlavika"/>
    </w:pPr>
  </w:p>
  <w:p w14:paraId="409E7AD0" w14:textId="77777777" w:rsidR="00911035" w:rsidRDefault="009110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2A151071"/>
    <w:multiLevelType w:val="hybridMultilevel"/>
    <w:tmpl w:val="A9C43B88"/>
    <w:lvl w:ilvl="0" w:tplc="4BD485F0">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AF247C1"/>
    <w:multiLevelType w:val="hybridMultilevel"/>
    <w:tmpl w:val="13BC940E"/>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63B46FA"/>
    <w:multiLevelType w:val="hybridMultilevel"/>
    <w:tmpl w:val="ECA05B9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F057EE"/>
    <w:multiLevelType w:val="hybridMultilevel"/>
    <w:tmpl w:val="0BDC472E"/>
    <w:lvl w:ilvl="0" w:tplc="0809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37E33610"/>
    <w:multiLevelType w:val="hybridMultilevel"/>
    <w:tmpl w:val="AA2A8C94"/>
    <w:lvl w:ilvl="0" w:tplc="08090005">
      <w:start w:val="1"/>
      <w:numFmt w:val="bullet"/>
      <w:lvlText w:val=""/>
      <w:lvlJc w:val="left"/>
      <w:pPr>
        <w:ind w:left="720" w:hanging="360"/>
      </w:pPr>
      <w:rPr>
        <w:rFonts w:ascii="Wingdings" w:hAnsi="Wingdings" w:hint="default"/>
      </w:rPr>
    </w:lvl>
    <w:lvl w:ilvl="1" w:tplc="F0601FC6">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BE16EA"/>
    <w:multiLevelType w:val="hybridMultilevel"/>
    <w:tmpl w:val="1D466D56"/>
    <w:lvl w:ilvl="0" w:tplc="08090005">
      <w:start w:val="1"/>
      <w:numFmt w:val="bullet"/>
      <w:lvlText w:val=""/>
      <w:lvlJc w:val="left"/>
      <w:pPr>
        <w:ind w:left="720" w:hanging="360"/>
      </w:pPr>
      <w:rPr>
        <w:rFonts w:ascii="Wingdings" w:hAnsi="Wingdings" w:hint="default"/>
      </w:rPr>
    </w:lvl>
    <w:lvl w:ilvl="1" w:tplc="F0601FC6">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4C16E8D"/>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DC82C55"/>
    <w:multiLevelType w:val="hybridMultilevel"/>
    <w:tmpl w:val="FCB8C1F0"/>
    <w:lvl w:ilvl="0" w:tplc="41CEDF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F901F62"/>
    <w:multiLevelType w:val="hybridMultilevel"/>
    <w:tmpl w:val="1172BD2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D13BDF"/>
    <w:multiLevelType w:val="hybridMultilevel"/>
    <w:tmpl w:val="8DA45FC6"/>
    <w:lvl w:ilvl="0" w:tplc="40045670">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DFA78B3"/>
    <w:multiLevelType w:val="hybridMultilevel"/>
    <w:tmpl w:val="B93EED5A"/>
    <w:lvl w:ilvl="0" w:tplc="041B0019">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15:restartNumberingAfterBreak="0">
    <w:nsid w:val="638A7B2F"/>
    <w:multiLevelType w:val="hybridMultilevel"/>
    <w:tmpl w:val="04800A6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C4917"/>
    <w:multiLevelType w:val="hybridMultilevel"/>
    <w:tmpl w:val="D668FAA8"/>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6D3755C"/>
    <w:multiLevelType w:val="hybridMultilevel"/>
    <w:tmpl w:val="5BD43D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C176DA6"/>
    <w:multiLevelType w:val="hybridMultilevel"/>
    <w:tmpl w:val="A97CADA8"/>
    <w:lvl w:ilvl="0" w:tplc="D4044CA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1E120BA"/>
    <w:multiLevelType w:val="hybridMultilevel"/>
    <w:tmpl w:val="4942C0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7CC859C3"/>
    <w:multiLevelType w:val="hybridMultilevel"/>
    <w:tmpl w:val="D08C2BE2"/>
    <w:lvl w:ilvl="0" w:tplc="DAB298D6">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7D70165B"/>
    <w:multiLevelType w:val="hybridMultilevel"/>
    <w:tmpl w:val="167ABF6A"/>
    <w:lvl w:ilvl="0" w:tplc="0809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D772218"/>
    <w:multiLevelType w:val="hybridMultilevel"/>
    <w:tmpl w:val="42F8B436"/>
    <w:lvl w:ilvl="0" w:tplc="DAB298D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6"/>
  </w:num>
  <w:num w:numId="2">
    <w:abstractNumId w:val="0"/>
  </w:num>
  <w:num w:numId="3">
    <w:abstractNumId w:val="17"/>
  </w:num>
  <w:num w:numId="4">
    <w:abstractNumId w:val="21"/>
  </w:num>
  <w:num w:numId="5">
    <w:abstractNumId w:val="3"/>
  </w:num>
  <w:num w:numId="6">
    <w:abstractNumId w:val="9"/>
  </w:num>
  <w:num w:numId="7">
    <w:abstractNumId w:val="14"/>
  </w:num>
  <w:num w:numId="8">
    <w:abstractNumId w:val="15"/>
  </w:num>
  <w:num w:numId="9">
    <w:abstractNumId w:val="6"/>
  </w:num>
  <w:num w:numId="10">
    <w:abstractNumId w:val="19"/>
  </w:num>
  <w:num w:numId="11">
    <w:abstractNumId w:val="8"/>
  </w:num>
  <w:num w:numId="12">
    <w:abstractNumId w:val="20"/>
  </w:num>
  <w:num w:numId="13">
    <w:abstractNumId w:val="11"/>
  </w:num>
  <w:num w:numId="14">
    <w:abstractNumId w:val="13"/>
  </w:num>
  <w:num w:numId="15">
    <w:abstractNumId w:val="18"/>
  </w:num>
  <w:num w:numId="16">
    <w:abstractNumId w:val="7"/>
  </w:num>
  <w:num w:numId="17">
    <w:abstractNumId w:val="4"/>
  </w:num>
  <w:num w:numId="18">
    <w:abstractNumId w:val="2"/>
  </w:num>
  <w:num w:numId="19">
    <w:abstractNumId w:val="5"/>
  </w:num>
  <w:num w:numId="20">
    <w:abstractNumId w:val="12"/>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037F4"/>
    <w:rsid w:val="00034B99"/>
    <w:rsid w:val="00036562"/>
    <w:rsid w:val="00042A95"/>
    <w:rsid w:val="00052C05"/>
    <w:rsid w:val="0007718E"/>
    <w:rsid w:val="00091247"/>
    <w:rsid w:val="00095F28"/>
    <w:rsid w:val="000A4333"/>
    <w:rsid w:val="000B1147"/>
    <w:rsid w:val="000B2FC6"/>
    <w:rsid w:val="000C2937"/>
    <w:rsid w:val="000D0716"/>
    <w:rsid w:val="000D7BAE"/>
    <w:rsid w:val="000F0C0F"/>
    <w:rsid w:val="00102D70"/>
    <w:rsid w:val="00104D39"/>
    <w:rsid w:val="00156FB9"/>
    <w:rsid w:val="001663C9"/>
    <w:rsid w:val="00182FEF"/>
    <w:rsid w:val="0019138B"/>
    <w:rsid w:val="001A4A1B"/>
    <w:rsid w:val="001A4ABC"/>
    <w:rsid w:val="00245A8F"/>
    <w:rsid w:val="00251E6F"/>
    <w:rsid w:val="00252764"/>
    <w:rsid w:val="00261A09"/>
    <w:rsid w:val="002A05C9"/>
    <w:rsid w:val="002A54E0"/>
    <w:rsid w:val="0032116C"/>
    <w:rsid w:val="003823B6"/>
    <w:rsid w:val="0039723A"/>
    <w:rsid w:val="003A7417"/>
    <w:rsid w:val="003B1751"/>
    <w:rsid w:val="003B744F"/>
    <w:rsid w:val="003E01E1"/>
    <w:rsid w:val="004076CE"/>
    <w:rsid w:val="00412EE7"/>
    <w:rsid w:val="00424046"/>
    <w:rsid w:val="004248F6"/>
    <w:rsid w:val="00432BC1"/>
    <w:rsid w:val="004362C5"/>
    <w:rsid w:val="00442747"/>
    <w:rsid w:val="00483AEF"/>
    <w:rsid w:val="004A175B"/>
    <w:rsid w:val="004D113F"/>
    <w:rsid w:val="004E31C8"/>
    <w:rsid w:val="004E5053"/>
    <w:rsid w:val="004E6934"/>
    <w:rsid w:val="004F7AD4"/>
    <w:rsid w:val="0050128F"/>
    <w:rsid w:val="005122B0"/>
    <w:rsid w:val="00523A9A"/>
    <w:rsid w:val="0054352B"/>
    <w:rsid w:val="005465FD"/>
    <w:rsid w:val="00553872"/>
    <w:rsid w:val="00554766"/>
    <w:rsid w:val="00573248"/>
    <w:rsid w:val="00584FBD"/>
    <w:rsid w:val="005A32D6"/>
    <w:rsid w:val="005B6354"/>
    <w:rsid w:val="005D200D"/>
    <w:rsid w:val="005D25E0"/>
    <w:rsid w:val="005F77F4"/>
    <w:rsid w:val="0061680A"/>
    <w:rsid w:val="00627C4A"/>
    <w:rsid w:val="00632881"/>
    <w:rsid w:val="00640FE7"/>
    <w:rsid w:val="00652563"/>
    <w:rsid w:val="00654B43"/>
    <w:rsid w:val="00667FE3"/>
    <w:rsid w:val="0067007E"/>
    <w:rsid w:val="006750AC"/>
    <w:rsid w:val="00682AC5"/>
    <w:rsid w:val="00684198"/>
    <w:rsid w:val="006A21F7"/>
    <w:rsid w:val="006A2432"/>
    <w:rsid w:val="006C1612"/>
    <w:rsid w:val="006F4B1D"/>
    <w:rsid w:val="007038CE"/>
    <w:rsid w:val="0072151C"/>
    <w:rsid w:val="00741AB2"/>
    <w:rsid w:val="00743C6E"/>
    <w:rsid w:val="00745E60"/>
    <w:rsid w:val="00747E1E"/>
    <w:rsid w:val="00762D73"/>
    <w:rsid w:val="0076391B"/>
    <w:rsid w:val="007856E2"/>
    <w:rsid w:val="00791E54"/>
    <w:rsid w:val="00795883"/>
    <w:rsid w:val="007B0D71"/>
    <w:rsid w:val="007B47EA"/>
    <w:rsid w:val="007C391A"/>
    <w:rsid w:val="007E124F"/>
    <w:rsid w:val="007E2EFC"/>
    <w:rsid w:val="007F13D6"/>
    <w:rsid w:val="007F7FB9"/>
    <w:rsid w:val="0080082C"/>
    <w:rsid w:val="0082556E"/>
    <w:rsid w:val="00830F3F"/>
    <w:rsid w:val="0083341E"/>
    <w:rsid w:val="00896947"/>
    <w:rsid w:val="008A2173"/>
    <w:rsid w:val="008B4652"/>
    <w:rsid w:val="008C1245"/>
    <w:rsid w:val="008C69C4"/>
    <w:rsid w:val="008D7373"/>
    <w:rsid w:val="009010FE"/>
    <w:rsid w:val="00911035"/>
    <w:rsid w:val="0092042B"/>
    <w:rsid w:val="00924951"/>
    <w:rsid w:val="0095212F"/>
    <w:rsid w:val="009635C6"/>
    <w:rsid w:val="0097748A"/>
    <w:rsid w:val="00992392"/>
    <w:rsid w:val="009B43E1"/>
    <w:rsid w:val="009B5383"/>
    <w:rsid w:val="009C4F26"/>
    <w:rsid w:val="009D571C"/>
    <w:rsid w:val="00A115C8"/>
    <w:rsid w:val="00A162F8"/>
    <w:rsid w:val="00A27667"/>
    <w:rsid w:val="00A44CBB"/>
    <w:rsid w:val="00A81531"/>
    <w:rsid w:val="00A83026"/>
    <w:rsid w:val="00A97837"/>
    <w:rsid w:val="00AA4BD2"/>
    <w:rsid w:val="00AB1EB6"/>
    <w:rsid w:val="00AD156D"/>
    <w:rsid w:val="00AD4293"/>
    <w:rsid w:val="00B3480E"/>
    <w:rsid w:val="00B478B6"/>
    <w:rsid w:val="00B65C49"/>
    <w:rsid w:val="00B72F1C"/>
    <w:rsid w:val="00BA3068"/>
    <w:rsid w:val="00BC5286"/>
    <w:rsid w:val="00BD4CF9"/>
    <w:rsid w:val="00BE45FF"/>
    <w:rsid w:val="00BF56C7"/>
    <w:rsid w:val="00C1094C"/>
    <w:rsid w:val="00C2268D"/>
    <w:rsid w:val="00C229D3"/>
    <w:rsid w:val="00C24290"/>
    <w:rsid w:val="00C4203E"/>
    <w:rsid w:val="00C47612"/>
    <w:rsid w:val="00C47B88"/>
    <w:rsid w:val="00C51927"/>
    <w:rsid w:val="00C61A99"/>
    <w:rsid w:val="00C737E5"/>
    <w:rsid w:val="00C75BB2"/>
    <w:rsid w:val="00C92A61"/>
    <w:rsid w:val="00C92DD3"/>
    <w:rsid w:val="00C97433"/>
    <w:rsid w:val="00CB6582"/>
    <w:rsid w:val="00CC4F95"/>
    <w:rsid w:val="00CD2735"/>
    <w:rsid w:val="00CE4B0D"/>
    <w:rsid w:val="00D03746"/>
    <w:rsid w:val="00D23973"/>
    <w:rsid w:val="00D31B3D"/>
    <w:rsid w:val="00D427B3"/>
    <w:rsid w:val="00D4413A"/>
    <w:rsid w:val="00D5397B"/>
    <w:rsid w:val="00D93CAD"/>
    <w:rsid w:val="00DA122B"/>
    <w:rsid w:val="00DA29E5"/>
    <w:rsid w:val="00DA348A"/>
    <w:rsid w:val="00DC1732"/>
    <w:rsid w:val="00DF4788"/>
    <w:rsid w:val="00E1003B"/>
    <w:rsid w:val="00E65FAB"/>
    <w:rsid w:val="00EB0C6C"/>
    <w:rsid w:val="00EB5740"/>
    <w:rsid w:val="00EF6D7D"/>
    <w:rsid w:val="00F209F4"/>
    <w:rsid w:val="00F3557A"/>
    <w:rsid w:val="00F37101"/>
    <w:rsid w:val="00F37D39"/>
    <w:rsid w:val="00F4389F"/>
    <w:rsid w:val="00F53C70"/>
    <w:rsid w:val="00F80DE4"/>
    <w:rsid w:val="00FB3EED"/>
    <w:rsid w:val="00FC1733"/>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F5EE1"/>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9"/>
    <w:qFormat/>
    <w:rsid w:val="00B65C49"/>
    <w:pPr>
      <w:keepNext/>
      <w:widowControl w:val="0"/>
      <w:overflowPunct w:val="0"/>
      <w:autoSpaceDE w:val="0"/>
      <w:autoSpaceDN w:val="0"/>
      <w:adjustRightInd w:val="0"/>
      <w:spacing w:before="180" w:after="0" w:line="240" w:lineRule="auto"/>
      <w:ind w:firstLine="425"/>
      <w:jc w:val="center"/>
      <w:outlineLvl w:val="0"/>
    </w:pPr>
    <w:rPr>
      <w:rFonts w:ascii="Lucida Sans Unicode" w:eastAsia="Times New Roman" w:hAnsi="Lucida Sans Unicode" w:cs="Lucida Sans Unicode"/>
      <w:b/>
      <w:bCs/>
      <w:caps/>
      <w:color w:val="FF0000"/>
      <w:lang w:eastAsia="cs-CZ"/>
    </w:rPr>
  </w:style>
  <w:style w:type="paragraph" w:styleId="Nadpis3">
    <w:name w:val="heading 3"/>
    <w:basedOn w:val="Normlny"/>
    <w:next w:val="Normlny"/>
    <w:link w:val="Nadpis3Char"/>
    <w:uiPriority w:val="9"/>
    <w:unhideWhenUsed/>
    <w:qFormat/>
    <w:rsid w:val="00EF6D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0365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customStyle="1" w:styleId="Nadpis1Char">
    <w:name w:val="Nadpis 1 Char"/>
    <w:basedOn w:val="Predvolenpsmoodseku"/>
    <w:link w:val="Nadpis1"/>
    <w:uiPriority w:val="9"/>
    <w:rsid w:val="00B65C49"/>
    <w:rPr>
      <w:rFonts w:ascii="Lucida Sans Unicode" w:eastAsia="Times New Roman" w:hAnsi="Lucida Sans Unicode" w:cs="Lucida Sans Unicode"/>
      <w:b/>
      <w:bCs/>
      <w:caps/>
      <w:color w:val="FF0000"/>
      <w:lang w:eastAsia="cs-CZ"/>
    </w:rPr>
  </w:style>
  <w:style w:type="character" w:styleId="Odkaznakomentr">
    <w:name w:val="annotation reference"/>
    <w:basedOn w:val="Predvolenpsmoodseku"/>
    <w:uiPriority w:val="99"/>
    <w:semiHidden/>
    <w:unhideWhenUsed/>
    <w:rsid w:val="00AB1EB6"/>
    <w:rPr>
      <w:sz w:val="16"/>
      <w:szCs w:val="16"/>
    </w:rPr>
  </w:style>
  <w:style w:type="paragraph" w:styleId="Textkomentra">
    <w:name w:val="annotation text"/>
    <w:basedOn w:val="Normlny"/>
    <w:link w:val="TextkomentraChar"/>
    <w:uiPriority w:val="99"/>
    <w:semiHidden/>
    <w:unhideWhenUsed/>
    <w:rsid w:val="00AB1EB6"/>
    <w:pPr>
      <w:spacing w:line="240" w:lineRule="auto"/>
    </w:pPr>
    <w:rPr>
      <w:sz w:val="20"/>
      <w:szCs w:val="20"/>
    </w:rPr>
  </w:style>
  <w:style w:type="character" w:customStyle="1" w:styleId="TextkomentraChar">
    <w:name w:val="Text komentára Char"/>
    <w:basedOn w:val="Predvolenpsmoodseku"/>
    <w:link w:val="Textkomentra"/>
    <w:uiPriority w:val="99"/>
    <w:semiHidden/>
    <w:rsid w:val="00AB1EB6"/>
    <w:rPr>
      <w:sz w:val="20"/>
      <w:szCs w:val="20"/>
    </w:rPr>
  </w:style>
  <w:style w:type="character" w:customStyle="1" w:styleId="Nadpis4Char">
    <w:name w:val="Nadpis 4 Char"/>
    <w:basedOn w:val="Predvolenpsmoodseku"/>
    <w:link w:val="Nadpis4"/>
    <w:uiPriority w:val="9"/>
    <w:semiHidden/>
    <w:rsid w:val="00036562"/>
    <w:rPr>
      <w:rFonts w:asciiTheme="majorHAnsi" w:eastAsiaTheme="majorEastAsia" w:hAnsiTheme="majorHAnsi" w:cstheme="majorBidi"/>
      <w:i/>
      <w:iCs/>
      <w:color w:val="2E74B5" w:themeColor="accent1" w:themeShade="BF"/>
    </w:rPr>
  </w:style>
  <w:style w:type="table" w:styleId="Mriekatabuky">
    <w:name w:val="Table Grid"/>
    <w:basedOn w:val="Normlnatabuka"/>
    <w:uiPriority w:val="39"/>
    <w:rsid w:val="0003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rsid w:val="00EF6D7D"/>
    <w:rPr>
      <w:rFonts w:asciiTheme="majorHAnsi" w:eastAsiaTheme="majorEastAsia" w:hAnsiTheme="majorHAnsi" w:cstheme="majorBidi"/>
      <w:color w:val="1F4D78" w:themeColor="accent1" w:themeShade="7F"/>
      <w:sz w:val="24"/>
      <w:szCs w:val="24"/>
    </w:rPr>
  </w:style>
  <w:style w:type="paragraph" w:styleId="Hlavika">
    <w:name w:val="header"/>
    <w:basedOn w:val="Normlny"/>
    <w:link w:val="HlavikaChar"/>
    <w:uiPriority w:val="99"/>
    <w:unhideWhenUsed/>
    <w:rsid w:val="0091103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1035"/>
  </w:style>
  <w:style w:type="paragraph" w:styleId="Pta">
    <w:name w:val="footer"/>
    <w:basedOn w:val="Normlny"/>
    <w:link w:val="PtaChar"/>
    <w:uiPriority w:val="99"/>
    <w:unhideWhenUsed/>
    <w:rsid w:val="00911035"/>
    <w:pPr>
      <w:tabs>
        <w:tab w:val="center" w:pos="4536"/>
        <w:tab w:val="right" w:pos="9072"/>
      </w:tabs>
      <w:spacing w:after="0" w:line="240" w:lineRule="auto"/>
    </w:pPr>
  </w:style>
  <w:style w:type="character" w:customStyle="1" w:styleId="PtaChar">
    <w:name w:val="Päta Char"/>
    <w:basedOn w:val="Predvolenpsmoodseku"/>
    <w:link w:val="Pta"/>
    <w:uiPriority w:val="99"/>
    <w:rsid w:val="00911035"/>
  </w:style>
  <w:style w:type="character" w:styleId="Hypertextovprepojenie">
    <w:name w:val="Hyperlink"/>
    <w:basedOn w:val="Predvolenpsmoodseku"/>
    <w:uiPriority w:val="99"/>
    <w:unhideWhenUsed/>
    <w:rsid w:val="00743C6E"/>
    <w:rPr>
      <w:color w:val="0563C1" w:themeColor="hyperlink"/>
      <w:u w:val="single"/>
    </w:rPr>
  </w:style>
  <w:style w:type="character" w:styleId="Nevyrieenzmienka">
    <w:name w:val="Unresolved Mention"/>
    <w:basedOn w:val="Predvolenpsmoodseku"/>
    <w:uiPriority w:val="99"/>
    <w:semiHidden/>
    <w:unhideWhenUsed/>
    <w:rsid w:val="0074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16625">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8674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hranaosobnychudajov@hotelpatri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8</Pages>
  <Words>2916</Words>
  <Characters>16626</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Trančová</cp:lastModifiedBy>
  <cp:revision>95</cp:revision>
  <dcterms:created xsi:type="dcterms:W3CDTF">2018-02-23T13:54:00Z</dcterms:created>
  <dcterms:modified xsi:type="dcterms:W3CDTF">2020-12-10T13:17:00Z</dcterms:modified>
</cp:coreProperties>
</file>